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710A" w14:textId="77777777" w:rsidR="005A2BEF" w:rsidRDefault="007F19DF">
      <w:pPr>
        <w:pStyle w:val="111"/>
        <w:spacing w:before="77"/>
        <w:ind w:left="0" w:firstLine="0"/>
        <w:jc w:val="center"/>
      </w:pPr>
      <w:r>
        <w:t>ДОГОВОР УЧАСТИЯ</w:t>
      </w:r>
      <w:r>
        <w:rPr>
          <w:spacing w:val="-6"/>
        </w:rPr>
        <w:t xml:space="preserve"> </w:t>
      </w:r>
      <w:r>
        <w:t>В</w:t>
      </w:r>
      <w:r>
        <w:rPr>
          <w:spacing w:val="-6"/>
        </w:rPr>
        <w:t xml:space="preserve"> </w:t>
      </w:r>
      <w:r w:rsidR="00DF21B3">
        <w:t>ДОЛЕВОМ СТРОИТЕЛЬСТВЕ № Жукова-</w:t>
      </w:r>
      <w:r w:rsidR="00DF21B3" w:rsidRPr="00DF21B3">
        <w:rPr>
          <w:highlight w:val="yellow"/>
        </w:rPr>
        <w:t>ХХ</w:t>
      </w:r>
    </w:p>
    <w:p w14:paraId="6E7E3F6F" w14:textId="77777777" w:rsidR="005A2BEF" w:rsidRDefault="005A2BEF">
      <w:pPr>
        <w:pStyle w:val="af1"/>
        <w:rPr>
          <w:b/>
        </w:rPr>
      </w:pPr>
    </w:p>
    <w:p w14:paraId="7C546502" w14:textId="77777777" w:rsidR="005A2BEF" w:rsidRDefault="007F19DF">
      <w:pPr>
        <w:pStyle w:val="af1"/>
        <w:tabs>
          <w:tab w:val="left" w:pos="8765"/>
        </w:tabs>
        <w:ind w:left="105"/>
        <w:jc w:val="both"/>
        <w:rPr>
          <w:b/>
        </w:rPr>
      </w:pPr>
      <w:r>
        <w:t>г.</w:t>
      </w:r>
      <w:r>
        <w:rPr>
          <w:spacing w:val="-3"/>
        </w:rPr>
        <w:t xml:space="preserve"> </w:t>
      </w:r>
      <w:r>
        <w:t xml:space="preserve">Мариуполь                                                                                                  </w:t>
      </w:r>
      <w:r w:rsidR="00A55B2C">
        <w:rPr>
          <w:b/>
        </w:rPr>
        <w:t>«</w:t>
      </w:r>
      <w:r w:rsidR="00DF21B3" w:rsidRPr="00DF21B3">
        <w:rPr>
          <w:b/>
          <w:highlight w:val="yellow"/>
        </w:rPr>
        <w:t>ХХ</w:t>
      </w:r>
      <w:r w:rsidRPr="00F421D1">
        <w:rPr>
          <w:b/>
        </w:rPr>
        <w:t>»</w:t>
      </w:r>
      <w:r w:rsidR="00DF21B3">
        <w:rPr>
          <w:b/>
          <w:spacing w:val="-2"/>
        </w:rPr>
        <w:t xml:space="preserve"> июл</w:t>
      </w:r>
      <w:r w:rsidR="00A55B2C">
        <w:rPr>
          <w:b/>
          <w:spacing w:val="-2"/>
        </w:rPr>
        <w:t>я</w:t>
      </w:r>
      <w:r>
        <w:rPr>
          <w:b/>
          <w:spacing w:val="-2"/>
        </w:rPr>
        <w:t xml:space="preserve"> 2025 </w:t>
      </w:r>
      <w:r>
        <w:rPr>
          <w:b/>
        </w:rPr>
        <w:t>г.</w:t>
      </w:r>
    </w:p>
    <w:p w14:paraId="4CB3ECD8" w14:textId="77777777" w:rsidR="005A2BEF" w:rsidRDefault="005A2BEF">
      <w:pPr>
        <w:pStyle w:val="af1"/>
        <w:tabs>
          <w:tab w:val="left" w:pos="8765"/>
        </w:tabs>
        <w:ind w:left="105"/>
        <w:jc w:val="both"/>
      </w:pPr>
    </w:p>
    <w:p w14:paraId="2D9202B2" w14:textId="0DF38ECE" w:rsidR="005A2BEF" w:rsidRDefault="006624CC">
      <w:pPr>
        <w:pStyle w:val="af1"/>
        <w:spacing w:before="36"/>
        <w:jc w:val="both"/>
      </w:pPr>
      <w:r w:rsidRPr="006624CC">
        <w:rPr>
          <w:b/>
          <w:bCs/>
        </w:rPr>
        <w:t>ОБЩЕСТВО С ОГРАНИЧЕННОЙ ОТВЕТСТВЕННОСТЬЮ "СПЕЦИАЛИЗИРОВАННЫЙ ЗАСТРОЙЩИК "РЕГИОНАЛЬНАЯ СТРОИТЕЛЬНАЯ КОМПАНИЯ""</w:t>
      </w:r>
      <w:r w:rsidR="007F19DF">
        <w:t xml:space="preserve">, именуемое в дальнейшем </w:t>
      </w:r>
      <w:r w:rsidR="007F19DF">
        <w:rPr>
          <w:b/>
        </w:rPr>
        <w:t>«Застройщик»</w:t>
      </w:r>
      <w:r w:rsidR="007F19DF">
        <w:t xml:space="preserve">, в лице генерального директора </w:t>
      </w:r>
      <w:r w:rsidR="007F19DF">
        <w:rPr>
          <w:b/>
        </w:rPr>
        <w:t>Лазаренко Ивана Георгиевича</w:t>
      </w:r>
      <w:r w:rsidR="007F19DF">
        <w:t>,</w:t>
      </w:r>
      <w:r w:rsidR="007F19DF">
        <w:rPr>
          <w:spacing w:val="1"/>
        </w:rPr>
        <w:t xml:space="preserve"> </w:t>
      </w:r>
      <w:r w:rsidR="007F19DF">
        <w:t>действующего</w:t>
      </w:r>
      <w:r w:rsidR="007F19DF">
        <w:rPr>
          <w:spacing w:val="1"/>
        </w:rPr>
        <w:t xml:space="preserve"> </w:t>
      </w:r>
      <w:r w:rsidR="007F19DF">
        <w:t>на</w:t>
      </w:r>
      <w:r w:rsidR="007F19DF">
        <w:rPr>
          <w:spacing w:val="1"/>
        </w:rPr>
        <w:t xml:space="preserve"> </w:t>
      </w:r>
      <w:r w:rsidR="007F19DF">
        <w:t>основании</w:t>
      </w:r>
      <w:r w:rsidR="007F19DF">
        <w:rPr>
          <w:spacing w:val="1"/>
        </w:rPr>
        <w:t xml:space="preserve"> </w:t>
      </w:r>
      <w:r w:rsidR="007F19DF">
        <w:t>Устава,</w:t>
      </w:r>
      <w:r w:rsidR="007F19DF">
        <w:rPr>
          <w:spacing w:val="1"/>
        </w:rPr>
        <w:t xml:space="preserve"> </w:t>
      </w:r>
      <w:r w:rsidR="007F19DF">
        <w:t>с</w:t>
      </w:r>
      <w:r w:rsidR="007F19DF">
        <w:rPr>
          <w:spacing w:val="-1"/>
        </w:rPr>
        <w:t xml:space="preserve"> </w:t>
      </w:r>
      <w:r w:rsidR="007F19DF">
        <w:t>одной стороны, и</w:t>
      </w:r>
    </w:p>
    <w:p w14:paraId="557E338A" w14:textId="77777777" w:rsidR="005A2BEF" w:rsidRDefault="007F19DF">
      <w:pPr>
        <w:pStyle w:val="af1"/>
        <w:spacing w:before="23"/>
        <w:jc w:val="both"/>
      </w:pPr>
      <w:r>
        <w:t>гражданин Российской Федерации</w:t>
      </w:r>
      <w:r>
        <w:rPr>
          <w:b/>
          <w:spacing w:val="1"/>
        </w:rPr>
        <w:t xml:space="preserve"> </w:t>
      </w:r>
      <w:r w:rsidR="00DF21B3" w:rsidRPr="00DF21B3">
        <w:rPr>
          <w:b/>
          <w:spacing w:val="1"/>
          <w:highlight w:val="yellow"/>
        </w:rPr>
        <w:t>Фамилия Имя Отчество</w:t>
      </w:r>
      <w:r w:rsidR="00DF21B3" w:rsidRPr="00DF21B3">
        <w:rPr>
          <w:spacing w:val="1"/>
          <w:highlight w:val="yellow"/>
        </w:rPr>
        <w:t>, пол: женский, хх.хх.хххх</w:t>
      </w:r>
      <w:r w:rsidR="00A55B2C" w:rsidRPr="00DF21B3">
        <w:rPr>
          <w:spacing w:val="1"/>
          <w:highlight w:val="yellow"/>
        </w:rPr>
        <w:t xml:space="preserve"> г.р.,</w:t>
      </w:r>
      <w:r w:rsidR="00A55B2C" w:rsidRPr="00A55B2C">
        <w:rPr>
          <w:spacing w:val="1"/>
        </w:rPr>
        <w:t xml:space="preserve"> место рождения: </w:t>
      </w:r>
      <w:r w:rsidR="00DF21B3" w:rsidRPr="00DF21B3">
        <w:rPr>
          <w:spacing w:val="1"/>
          <w:highlight w:val="yellow"/>
        </w:rPr>
        <w:t>хххххх</w:t>
      </w:r>
      <w:r w:rsidR="00A55B2C" w:rsidRPr="00A55B2C">
        <w:rPr>
          <w:spacing w:val="1"/>
        </w:rPr>
        <w:t xml:space="preserve">, паспорт РФ </w:t>
      </w:r>
      <w:r w:rsidR="00DF21B3" w:rsidRPr="00DF21B3">
        <w:rPr>
          <w:spacing w:val="1"/>
          <w:highlight w:val="yellow"/>
        </w:rPr>
        <w:t>хх хх хххххх</w:t>
      </w:r>
      <w:r w:rsidR="00A55B2C" w:rsidRPr="00A55B2C">
        <w:rPr>
          <w:spacing w:val="1"/>
        </w:rPr>
        <w:t xml:space="preserve">, выдан </w:t>
      </w:r>
      <w:r w:rsidR="00DF21B3" w:rsidRPr="00DF21B3">
        <w:rPr>
          <w:spacing w:val="1"/>
          <w:highlight w:val="yellow"/>
        </w:rPr>
        <w:t>ххххххххх хх.хх.хххх</w:t>
      </w:r>
      <w:r w:rsidR="00A55B2C" w:rsidRPr="00DF21B3">
        <w:rPr>
          <w:spacing w:val="1"/>
          <w:highlight w:val="yellow"/>
        </w:rPr>
        <w:t xml:space="preserve"> г.</w:t>
      </w:r>
      <w:r w:rsidR="00DF21B3">
        <w:rPr>
          <w:spacing w:val="1"/>
        </w:rPr>
        <w:t xml:space="preserve">, код подразделения </w:t>
      </w:r>
      <w:r w:rsidR="00DF21B3" w:rsidRPr="00DF21B3">
        <w:rPr>
          <w:spacing w:val="1"/>
          <w:highlight w:val="yellow"/>
        </w:rPr>
        <w:t>ххх-ххх</w:t>
      </w:r>
      <w:r w:rsidR="00A55B2C" w:rsidRPr="00A55B2C">
        <w:rPr>
          <w:spacing w:val="1"/>
        </w:rPr>
        <w:t xml:space="preserve">, зарегистрированная по адресу: </w:t>
      </w:r>
      <w:r w:rsidR="00DF21B3" w:rsidRPr="00DF21B3">
        <w:rPr>
          <w:spacing w:val="1"/>
          <w:highlight w:val="yellow"/>
        </w:rPr>
        <w:t>ххххххххххххххх</w:t>
      </w:r>
      <w:r w:rsidRPr="00A55B2C">
        <w:rPr>
          <w:spacing w:val="1"/>
        </w:rPr>
        <w:t>,</w:t>
      </w:r>
      <w:r>
        <w:rPr>
          <w:b/>
          <w:spacing w:val="1"/>
        </w:rPr>
        <w:t xml:space="preserve"> </w:t>
      </w:r>
      <w:r>
        <w:t xml:space="preserve">далее по тексту </w:t>
      </w:r>
      <w:r>
        <w:rPr>
          <w:b/>
        </w:rPr>
        <w:t>«Участник долевого строительства»</w:t>
      </w:r>
      <w:r>
        <w:t xml:space="preserve">, с другой стороны, </w:t>
      </w:r>
    </w:p>
    <w:p w14:paraId="658C1CE8" w14:textId="77777777" w:rsidR="005A2BEF" w:rsidRDefault="007F19DF">
      <w:pPr>
        <w:pStyle w:val="af1"/>
        <w:spacing w:before="23"/>
        <w:jc w:val="both"/>
      </w:pPr>
      <w:r>
        <w:t>вместе</w:t>
      </w:r>
      <w:r>
        <w:rPr>
          <w:spacing w:val="1"/>
        </w:rPr>
        <w:t xml:space="preserve"> </w:t>
      </w:r>
      <w:r>
        <w:t>именуемые</w:t>
      </w:r>
      <w:r>
        <w:rPr>
          <w:spacing w:val="-1"/>
        </w:rPr>
        <w:t xml:space="preserve"> </w:t>
      </w:r>
      <w:r>
        <w:t>«</w:t>
      </w:r>
      <w:r>
        <w:rPr>
          <w:b/>
        </w:rPr>
        <w:t>Стороны</w:t>
      </w:r>
      <w:r>
        <w:t>»,</w:t>
      </w:r>
      <w:r>
        <w:rPr>
          <w:spacing w:val="-1"/>
        </w:rPr>
        <w:t xml:space="preserve"> </w:t>
      </w:r>
      <w: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Pr>
          <w:b/>
        </w:rPr>
        <w:t>Закон</w:t>
      </w:r>
      <w:r>
        <w:t xml:space="preserve"> </w:t>
      </w:r>
      <w:r>
        <w:rPr>
          <w:b/>
        </w:rPr>
        <w:t>214-ФЗ</w:t>
      </w:r>
      <w:r>
        <w:t>), заключили настоящий договор участия в долевом строительстве (далее по тексту именуется «</w:t>
      </w:r>
      <w:r>
        <w:rPr>
          <w:b/>
        </w:rPr>
        <w:t>Договор</w:t>
      </w:r>
      <w:r>
        <w:t>») о нижеследующем:</w:t>
      </w:r>
    </w:p>
    <w:p w14:paraId="4B3DE013" w14:textId="77777777" w:rsidR="005A2BEF" w:rsidRDefault="005A2BEF">
      <w:pPr>
        <w:spacing w:before="23"/>
        <w:ind w:left="214" w:hanging="1"/>
        <w:jc w:val="both"/>
        <w:rPr>
          <w:sz w:val="24"/>
          <w:szCs w:val="24"/>
        </w:rPr>
      </w:pPr>
    </w:p>
    <w:p w14:paraId="1FCA130B" w14:textId="77777777" w:rsidR="005A2BEF" w:rsidRDefault="007F19DF">
      <w:pPr>
        <w:pStyle w:val="afe"/>
        <w:numPr>
          <w:ilvl w:val="0"/>
          <w:numId w:val="1"/>
        </w:numPr>
        <w:spacing w:before="23"/>
        <w:jc w:val="center"/>
        <w:rPr>
          <w:b/>
          <w:bCs/>
          <w:sz w:val="24"/>
          <w:szCs w:val="24"/>
        </w:rPr>
      </w:pPr>
      <w:r>
        <w:rPr>
          <w:b/>
          <w:bCs/>
          <w:sz w:val="24"/>
          <w:szCs w:val="24"/>
        </w:rPr>
        <w:t>ТЕРМИНЫ И ТОЛКОВАНИЯ.</w:t>
      </w:r>
    </w:p>
    <w:p w14:paraId="2649542E" w14:textId="77777777" w:rsidR="005A2BEF" w:rsidRDefault="007F19DF">
      <w:pPr>
        <w:spacing w:before="23"/>
        <w:rPr>
          <w:sz w:val="24"/>
          <w:szCs w:val="24"/>
        </w:rPr>
      </w:pPr>
      <w:r>
        <w:rPr>
          <w:sz w:val="24"/>
          <w:szCs w:val="24"/>
        </w:rPr>
        <w:t>Для целей настоящего Договора применяются следующие термины:</w:t>
      </w:r>
    </w:p>
    <w:p w14:paraId="662F319D" w14:textId="77777777" w:rsidR="005A2BEF" w:rsidRPr="00D50A7E" w:rsidRDefault="007F19DF" w:rsidP="00D50A7E">
      <w:pPr>
        <w:widowControl/>
        <w:spacing w:before="23"/>
        <w:jc w:val="both"/>
        <w:rPr>
          <w:b/>
          <w:sz w:val="24"/>
          <w:szCs w:val="24"/>
        </w:rPr>
      </w:pPr>
      <w:r>
        <w:rPr>
          <w:b/>
          <w:bCs/>
          <w:sz w:val="24"/>
          <w:szCs w:val="24"/>
        </w:rPr>
        <w:t>1.1. Объект недвижимости</w:t>
      </w:r>
      <w:r>
        <w:rPr>
          <w:sz w:val="24"/>
          <w:szCs w:val="24"/>
        </w:rPr>
        <w:t xml:space="preserve"> – многоквартирный жилой дом</w:t>
      </w:r>
      <w:r w:rsidR="006B5D9E">
        <w:rPr>
          <w:sz w:val="24"/>
          <w:szCs w:val="24"/>
        </w:rPr>
        <w:t xml:space="preserve"> с магазином</w:t>
      </w:r>
      <w:r>
        <w:rPr>
          <w:sz w:val="24"/>
          <w:szCs w:val="24"/>
        </w:rPr>
        <w:t xml:space="preserve">, количество этажей 12+1 </w:t>
      </w:r>
      <w:r w:rsidR="00856B7C">
        <w:rPr>
          <w:sz w:val="24"/>
          <w:szCs w:val="24"/>
        </w:rPr>
        <w:t>подземный, общая площадь 15323</w:t>
      </w:r>
      <w:r>
        <w:rPr>
          <w:sz w:val="24"/>
          <w:szCs w:val="24"/>
        </w:rPr>
        <w:t xml:space="preserve"> кв.м., наружные стены – с монолитным железобетонным каркасом и стенами из мелкоштучных каменных материалов (кирпич, керамические камни, блоки и др.), материал перекрытий – монолитные железобетонные, класс энергоэффективности А, сейсмостойкость 6 баллов, строящийся с привлечением денежных средств участников долевого строительства по строительному адресу:</w:t>
      </w:r>
      <w:r>
        <w:t xml:space="preserve"> </w:t>
      </w:r>
      <w:r w:rsidR="00D50A7E" w:rsidRPr="00D50A7E">
        <w:rPr>
          <w:b/>
          <w:sz w:val="24"/>
          <w:szCs w:val="24"/>
        </w:rPr>
        <w:t>Донецкая Народная Республика, городской округ Мариуполь, г. Мариуполь, Орджо</w:t>
      </w:r>
      <w:r w:rsidR="00D50A7E">
        <w:rPr>
          <w:b/>
          <w:sz w:val="24"/>
          <w:szCs w:val="24"/>
        </w:rPr>
        <w:t xml:space="preserve">никидзевский район, пр. Маршала </w:t>
      </w:r>
      <w:r w:rsidR="00D50A7E" w:rsidRPr="00D50A7E">
        <w:rPr>
          <w:b/>
          <w:sz w:val="24"/>
          <w:szCs w:val="24"/>
        </w:rPr>
        <w:t>Жукова, дом 90Б</w:t>
      </w:r>
      <w:r w:rsidR="00D50A7E">
        <w:rPr>
          <w:sz w:val="24"/>
          <w:szCs w:val="24"/>
        </w:rPr>
        <w:t xml:space="preserve"> по адресу: </w:t>
      </w:r>
      <w:r>
        <w:rPr>
          <w:sz w:val="24"/>
          <w:szCs w:val="24"/>
        </w:rPr>
        <w:t>Донецкая Народная Республика, городской округ Мариупол</w:t>
      </w:r>
      <w:r w:rsidR="00D50A7E">
        <w:rPr>
          <w:sz w:val="24"/>
          <w:szCs w:val="24"/>
        </w:rPr>
        <w:t>ь, город Мариуполь, проспект Маршала Жукова</w:t>
      </w:r>
      <w:r>
        <w:rPr>
          <w:sz w:val="24"/>
          <w:szCs w:val="24"/>
        </w:rPr>
        <w:t>.</w:t>
      </w:r>
    </w:p>
    <w:p w14:paraId="3B8F4A1F" w14:textId="77777777" w:rsidR="005A2BEF" w:rsidRDefault="007F19DF">
      <w:pPr>
        <w:widowControl/>
        <w:spacing w:before="23"/>
        <w:jc w:val="both"/>
        <w:rPr>
          <w:sz w:val="24"/>
          <w:szCs w:val="24"/>
        </w:rPr>
      </w:pPr>
      <w:r>
        <w:rPr>
          <w:b/>
          <w:bCs/>
          <w:sz w:val="24"/>
          <w:szCs w:val="24"/>
        </w:rPr>
        <w:t>1.2. Объект долевого строительства</w:t>
      </w:r>
      <w:r>
        <w:rPr>
          <w:sz w:val="24"/>
          <w:szCs w:val="24"/>
        </w:rPr>
        <w:t xml:space="preserve"> – жилое помещение, подлежащее передаче Участнику долевого строительства после получения Разрешения на ввод в эксплуатацию </w:t>
      </w:r>
      <w:r>
        <w:rPr>
          <w:bCs/>
          <w:sz w:val="24"/>
          <w:szCs w:val="24"/>
        </w:rPr>
        <w:t>Объекта и входящие в состав указанного Объекта, строящегося (создаваемые) с привлечением денежных средств Участника долевого строительства.</w:t>
      </w:r>
    </w:p>
    <w:p w14:paraId="031B6B4C" w14:textId="77777777" w:rsidR="005A2BEF" w:rsidRPr="00D50A7E" w:rsidRDefault="007F19DF" w:rsidP="00D50A7E">
      <w:pPr>
        <w:widowControl/>
        <w:spacing w:before="23"/>
        <w:jc w:val="both"/>
        <w:rPr>
          <w:sz w:val="24"/>
          <w:szCs w:val="24"/>
        </w:rPr>
      </w:pPr>
      <w:r>
        <w:rPr>
          <w:b/>
          <w:sz w:val="24"/>
          <w:szCs w:val="24"/>
        </w:rPr>
        <w:t>1.3. Земельный участок</w:t>
      </w:r>
      <w:r>
        <w:rPr>
          <w:sz w:val="24"/>
          <w:szCs w:val="24"/>
        </w:rPr>
        <w:t xml:space="preserve"> - земельный участок, категория земель: земли населенных пунктов, с кадастровым номером: </w:t>
      </w:r>
      <w:r w:rsidR="00D50A7E" w:rsidRPr="00D50A7E">
        <w:rPr>
          <w:sz w:val="24"/>
          <w:szCs w:val="24"/>
        </w:rPr>
        <w:t>93:37:0010323:1509</w:t>
      </w:r>
      <w:r w:rsidR="00D50A7E">
        <w:rPr>
          <w:sz w:val="24"/>
          <w:szCs w:val="24"/>
        </w:rPr>
        <w:t>, общей площадью 7547</w:t>
      </w:r>
      <w:r>
        <w:rPr>
          <w:sz w:val="24"/>
          <w:szCs w:val="24"/>
        </w:rPr>
        <w:t xml:space="preserve"> кв.м.,  расположенный по адресу: </w:t>
      </w:r>
      <w:r w:rsidR="00D50A7E" w:rsidRPr="00D50A7E">
        <w:rPr>
          <w:sz w:val="24"/>
          <w:szCs w:val="24"/>
        </w:rPr>
        <w:t>Российская Федерация, Донецкая Народная Республика, городской ок</w:t>
      </w:r>
      <w:r w:rsidR="00D50A7E">
        <w:rPr>
          <w:sz w:val="24"/>
          <w:szCs w:val="24"/>
        </w:rPr>
        <w:t xml:space="preserve">руг Мариуполь, город Мариуполь, </w:t>
      </w:r>
      <w:r w:rsidR="00D50A7E" w:rsidRPr="00D50A7E">
        <w:rPr>
          <w:sz w:val="24"/>
          <w:szCs w:val="24"/>
        </w:rPr>
        <w:t>Орджоникидзевский район, проспект Маршала Жукова, дом 90Б</w:t>
      </w:r>
      <w:r>
        <w:rPr>
          <w:sz w:val="24"/>
          <w:szCs w:val="24"/>
        </w:rPr>
        <w:t>, в границах, указанных в выписке их Единого государственного реестра недвижимости  об основных характеристиках и зарегистрированных правах на объект недвижимости, с видом разрешенного использования  земельного участка - жилая застройка, в отношении которого между Застройщиком и Администрацией городского округа Мариуполь 05 сентября 2024 года заключён Догово</w:t>
      </w:r>
      <w:r w:rsidR="00D50A7E">
        <w:rPr>
          <w:sz w:val="24"/>
          <w:szCs w:val="24"/>
        </w:rPr>
        <w:t>р аренды земельного участка № 22/2024, зарегистрированного 13</w:t>
      </w:r>
      <w:r>
        <w:rPr>
          <w:sz w:val="24"/>
          <w:szCs w:val="24"/>
        </w:rPr>
        <w:t xml:space="preserve">.09.2024 года Управлением Федеральной службы государственной регистрации, кадастра и картографии по Донецкой Народной Республике, запись регистрации № </w:t>
      </w:r>
      <w:r w:rsidR="00D50A7E" w:rsidRPr="00D50A7E">
        <w:rPr>
          <w:sz w:val="24"/>
          <w:szCs w:val="24"/>
        </w:rPr>
        <w:t>93:37:0010323:1509-93/001/2024-4</w:t>
      </w:r>
      <w:r>
        <w:rPr>
          <w:sz w:val="24"/>
          <w:szCs w:val="24"/>
        </w:rPr>
        <w:t xml:space="preserve">. </w:t>
      </w:r>
    </w:p>
    <w:p w14:paraId="4DEFE287" w14:textId="77777777" w:rsidR="005A2BEF" w:rsidRDefault="007F19DF">
      <w:pPr>
        <w:widowControl/>
        <w:spacing w:before="23"/>
        <w:jc w:val="both"/>
        <w:rPr>
          <w:bCs/>
          <w:sz w:val="24"/>
          <w:szCs w:val="24"/>
        </w:rPr>
      </w:pPr>
      <w:r>
        <w:rPr>
          <w:b/>
          <w:bCs/>
          <w:sz w:val="24"/>
          <w:szCs w:val="24"/>
        </w:rPr>
        <w:t>1.4. Застройщик</w:t>
      </w:r>
      <w:r>
        <w:rPr>
          <w:bCs/>
          <w:sz w:val="24"/>
          <w:szCs w:val="24"/>
        </w:rPr>
        <w:t xml:space="preserve"> — юридическое лицо, имеющее на праве собственности или на праве 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06D23D6D" w14:textId="77777777" w:rsidR="005A2BEF" w:rsidRDefault="007F19DF">
      <w:pPr>
        <w:widowControl/>
        <w:spacing w:before="23"/>
        <w:jc w:val="both"/>
        <w:rPr>
          <w:bCs/>
          <w:sz w:val="24"/>
          <w:szCs w:val="24"/>
        </w:rPr>
      </w:pPr>
      <w:r>
        <w:rPr>
          <w:b/>
          <w:bCs/>
          <w:sz w:val="24"/>
          <w:szCs w:val="24"/>
        </w:rPr>
        <w:t>1.5. Участник долевого строительства</w:t>
      </w:r>
      <w:r>
        <w:rPr>
          <w:bCs/>
          <w:sz w:val="24"/>
          <w:szCs w:val="24"/>
        </w:rPr>
        <w:t xml:space="preserve"> — физическое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14:paraId="4A8B23B0" w14:textId="77777777" w:rsidR="005A2BEF" w:rsidRDefault="007F19DF">
      <w:pPr>
        <w:widowControl/>
        <w:spacing w:before="23"/>
        <w:jc w:val="both"/>
        <w:rPr>
          <w:bCs/>
          <w:sz w:val="24"/>
          <w:szCs w:val="24"/>
        </w:rPr>
      </w:pPr>
      <w:r>
        <w:rPr>
          <w:b/>
          <w:bCs/>
          <w:sz w:val="24"/>
          <w:szCs w:val="24"/>
        </w:rPr>
        <w:lastRenderedPageBreak/>
        <w:t>1.6. Площадь Объекта долевого строительства (приведенная площадь)</w:t>
      </w:r>
      <w:r>
        <w:rPr>
          <w:bCs/>
          <w:sz w:val="24"/>
          <w:szCs w:val="24"/>
        </w:rPr>
        <w:t xml:space="preserve"> — площадь жилого помещения (квартиры), включающая в себя площадь всех помещений, в том числе площадь летних помещений (лоджий) с применением понижающих коэффициентов, определенная в соответствии с действующим законодательством.</w:t>
      </w:r>
    </w:p>
    <w:p w14:paraId="56E4ED67" w14:textId="77777777" w:rsidR="005A2BEF" w:rsidRDefault="007F19DF">
      <w:pPr>
        <w:widowControl/>
        <w:spacing w:before="23"/>
        <w:jc w:val="both"/>
        <w:rPr>
          <w:bCs/>
          <w:sz w:val="24"/>
          <w:szCs w:val="24"/>
        </w:rPr>
      </w:pPr>
      <w:r>
        <w:rPr>
          <w:b/>
          <w:sz w:val="24"/>
          <w:szCs w:val="24"/>
        </w:rPr>
        <w:t>1.7</w:t>
      </w:r>
      <w:r>
        <w:rPr>
          <w:bCs/>
          <w:sz w:val="24"/>
          <w:szCs w:val="24"/>
        </w:rPr>
        <w:t xml:space="preserve">. В случаях, предусмотренных Федеральным </w:t>
      </w:r>
      <w:hyperlink r:id="rId9" w:tooltip="http://fedconsultant.ca.sbrf.ru/cons/cgi/online.cgi?req=doc&amp;base=LAW&amp;n=200167&amp;rnd=291905.1416419958" w:history="1">
        <w:r>
          <w:rPr>
            <w:rStyle w:val="a6"/>
            <w:bCs/>
            <w:color w:val="000000" w:themeColor="text1"/>
            <w:sz w:val="24"/>
            <w:szCs w:val="24"/>
          </w:rPr>
          <w:t>законом</w:t>
        </w:r>
      </w:hyperlink>
      <w:r>
        <w:rPr>
          <w:bCs/>
          <w:color w:val="000000" w:themeColor="text1"/>
          <w:sz w:val="24"/>
          <w:szCs w:val="24"/>
        </w:rPr>
        <w:t xml:space="preserve"> </w:t>
      </w:r>
      <w:r>
        <w:rPr>
          <w:bCs/>
          <w:sz w:val="24"/>
          <w:szCs w:val="24"/>
        </w:rPr>
        <w:t xml:space="preserve">от 24.07.2008 N 161-ФЗ </w:t>
      </w:r>
      <w:r>
        <w:rPr>
          <w:bCs/>
          <w:sz w:val="24"/>
          <w:szCs w:val="24"/>
        </w:rPr>
        <w:br/>
        <w:t xml:space="preserve">"О содействии развитию жилищного строительства", договоры участия в долевом строительстве жилых помещений, технико-экономические показатели и параметры которых соответствуют условиям отнесения этих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Федеральным </w:t>
      </w:r>
      <w:hyperlink r:id="rId10" w:tooltip="http://fedconsultant.ca.sbrf.ru/cons/cgi/online.cgi?req=doc&amp;base=LAW&amp;n=200167&amp;rnd=291905.1476504" w:history="1">
        <w:r>
          <w:rPr>
            <w:rStyle w:val="a6"/>
            <w:bCs/>
            <w:color w:val="000000" w:themeColor="text1"/>
            <w:sz w:val="24"/>
            <w:szCs w:val="24"/>
          </w:rPr>
          <w:t>законом</w:t>
        </w:r>
      </w:hyperlink>
      <w:r>
        <w:rPr>
          <w:bCs/>
          <w:sz w:val="24"/>
          <w:szCs w:val="24"/>
        </w:rPr>
        <w:t xml:space="preserve"> от 24.07.2008 N 161-ФЗ "О содействии развитию жилищного строительства" (</w:t>
      </w:r>
      <w:hyperlink r:id="rId11" w:tooltip="http://fedconsultant.ca.sbrf.ru/cons/cgi/online.cgi?req=doc&amp;base=LAW&amp;n=221442&amp;rnd=291905.2940010087&amp;dst=100361&amp;fld=134" w:history="1">
        <w:r>
          <w:rPr>
            <w:rStyle w:val="a6"/>
            <w:bCs/>
            <w:color w:val="000000" w:themeColor="text1"/>
            <w:sz w:val="24"/>
            <w:szCs w:val="24"/>
          </w:rPr>
          <w:t>ч. 10 ст. 4</w:t>
        </w:r>
      </w:hyperlink>
      <w:r>
        <w:rPr>
          <w:bCs/>
          <w:color w:val="000000" w:themeColor="text1"/>
          <w:sz w:val="24"/>
          <w:szCs w:val="24"/>
        </w:rPr>
        <w:t xml:space="preserve"> </w:t>
      </w:r>
      <w:r>
        <w:rPr>
          <w:bCs/>
          <w:sz w:val="24"/>
          <w:szCs w:val="24"/>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77479C9" w14:textId="77777777" w:rsidR="005A2BEF" w:rsidRDefault="007F19DF">
      <w:pPr>
        <w:widowControl/>
        <w:jc w:val="both"/>
        <w:rPr>
          <w:bCs/>
          <w:i/>
          <w:color w:val="FF0000"/>
          <w:sz w:val="24"/>
          <w:szCs w:val="24"/>
        </w:rPr>
      </w:pPr>
      <w:r>
        <w:rPr>
          <w:b/>
          <w:iCs/>
          <w:sz w:val="24"/>
          <w:szCs w:val="24"/>
        </w:rPr>
        <w:t>1.8.</w:t>
      </w:r>
      <w:r>
        <w:rPr>
          <w:bCs/>
          <w:i/>
          <w:sz w:val="24"/>
          <w:szCs w:val="24"/>
        </w:rPr>
        <w:t xml:space="preserve"> </w:t>
      </w:r>
      <w:r>
        <w:rPr>
          <w:color w:val="000000"/>
          <w:sz w:val="24"/>
          <w:szCs w:val="24"/>
        </w:rPr>
        <w:t xml:space="preserve">Строительство Объекта ведется на основании: </w:t>
      </w:r>
      <w:r>
        <w:rPr>
          <w:sz w:val="24"/>
          <w:szCs w:val="24"/>
        </w:rPr>
        <w:t xml:space="preserve">Разрешение на строительство № </w:t>
      </w:r>
      <w:r w:rsidR="00AE6607" w:rsidRPr="00AE6607">
        <w:rPr>
          <w:sz w:val="24"/>
          <w:szCs w:val="24"/>
        </w:rPr>
        <w:t>93-37-039-2025 от 29.04.2025 г</w:t>
      </w:r>
      <w:r>
        <w:rPr>
          <w:sz w:val="24"/>
          <w:szCs w:val="24"/>
        </w:rPr>
        <w:t>., выдано Администрацией городского округа Мариуполь, зарегистрированного Управлением градостроительства и архитектуры городского округа Мариуполь.</w:t>
      </w:r>
    </w:p>
    <w:p w14:paraId="3A70E70A" w14:textId="77777777" w:rsidR="005A2BEF" w:rsidRDefault="007F19DF">
      <w:pPr>
        <w:pStyle w:val="afe"/>
        <w:numPr>
          <w:ilvl w:val="0"/>
          <w:numId w:val="1"/>
        </w:numPr>
        <w:spacing w:before="23"/>
        <w:ind w:right="107"/>
        <w:jc w:val="center"/>
        <w:rPr>
          <w:b/>
          <w:bCs/>
          <w:sz w:val="24"/>
          <w:szCs w:val="24"/>
        </w:rPr>
      </w:pPr>
      <w:r>
        <w:rPr>
          <w:b/>
          <w:bCs/>
          <w:sz w:val="24"/>
          <w:szCs w:val="24"/>
        </w:rPr>
        <w:t>ПРАВОВОЕ ОБОСНОВАНИЕ ДОГОВОРА.</w:t>
      </w:r>
    </w:p>
    <w:p w14:paraId="185C4E5D" w14:textId="77777777" w:rsidR="005A2BEF" w:rsidRDefault="007F19DF">
      <w:pPr>
        <w:spacing w:before="23"/>
        <w:ind w:right="-1"/>
        <w:jc w:val="both"/>
        <w:rPr>
          <w:sz w:val="24"/>
          <w:szCs w:val="24"/>
        </w:rPr>
      </w:pPr>
      <w:r>
        <w:rPr>
          <w:b/>
          <w:bCs/>
          <w:sz w:val="24"/>
          <w:szCs w:val="24"/>
        </w:rPr>
        <w:t>2.1.</w:t>
      </w:r>
      <w:r>
        <w:rPr>
          <w:sz w:val="24"/>
          <w:szCs w:val="24"/>
        </w:rPr>
        <w:t xml:space="preserve"> Настоящий Договор заключен в соответствии с Гражданским кодексом РФ, Федеральным законом № 214 -ФЗ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2837168F" w14:textId="77777777" w:rsidR="005A2BEF" w:rsidRDefault="007F19DF">
      <w:pPr>
        <w:spacing w:before="23"/>
        <w:ind w:right="-1"/>
        <w:jc w:val="both"/>
        <w:rPr>
          <w:sz w:val="24"/>
          <w:szCs w:val="24"/>
        </w:rPr>
      </w:pPr>
      <w:r>
        <w:rPr>
          <w:b/>
          <w:bCs/>
          <w:sz w:val="24"/>
          <w:szCs w:val="24"/>
        </w:rPr>
        <w:t xml:space="preserve">2.2. </w:t>
      </w:r>
      <w:r>
        <w:rPr>
          <w:sz w:val="24"/>
          <w:szCs w:val="24"/>
        </w:rPr>
        <w:t>Правовым основанием для заключения настоящего Договора является:</w:t>
      </w:r>
    </w:p>
    <w:p w14:paraId="64693E72" w14:textId="77777777" w:rsidR="005A2BEF" w:rsidRDefault="007F19DF">
      <w:pPr>
        <w:spacing w:before="23"/>
        <w:ind w:right="-1"/>
        <w:jc w:val="both"/>
        <w:rPr>
          <w:sz w:val="24"/>
          <w:szCs w:val="24"/>
        </w:rPr>
      </w:pPr>
      <w:r>
        <w:rPr>
          <w:sz w:val="24"/>
          <w:szCs w:val="24"/>
        </w:rPr>
        <w:t>- Догово</w:t>
      </w:r>
      <w:r w:rsidR="00163174">
        <w:rPr>
          <w:sz w:val="24"/>
          <w:szCs w:val="24"/>
        </w:rPr>
        <w:t>р аренды земельного участка № 22</w:t>
      </w:r>
      <w:r>
        <w:rPr>
          <w:sz w:val="24"/>
          <w:szCs w:val="24"/>
        </w:rPr>
        <w:t>/2024 от 05 сентября 2024 года;</w:t>
      </w:r>
    </w:p>
    <w:p w14:paraId="348D74BB" w14:textId="77777777" w:rsidR="005A2BEF" w:rsidRDefault="007F19DF">
      <w:pPr>
        <w:pStyle w:val="afe"/>
        <w:spacing w:before="23"/>
        <w:ind w:left="0" w:right="-1"/>
        <w:jc w:val="both"/>
        <w:rPr>
          <w:sz w:val="24"/>
          <w:szCs w:val="24"/>
        </w:rPr>
      </w:pPr>
      <w:r>
        <w:rPr>
          <w:sz w:val="24"/>
          <w:szCs w:val="24"/>
        </w:rPr>
        <w:t>- Разреше</w:t>
      </w:r>
      <w:r w:rsidR="00163174">
        <w:rPr>
          <w:sz w:val="24"/>
          <w:szCs w:val="24"/>
        </w:rPr>
        <w:t xml:space="preserve">ние на строительство № 93-37-039-2025 от 29.04.2025 </w:t>
      </w:r>
      <w:r>
        <w:rPr>
          <w:sz w:val="24"/>
          <w:szCs w:val="24"/>
        </w:rPr>
        <w:t>г., выдано Администрацией городского округа Мариуполь, зарегистрированного Управлением градостроительства и архитектуры городского округа Мариуполь;</w:t>
      </w:r>
    </w:p>
    <w:p w14:paraId="31C3F131" w14:textId="77777777" w:rsidR="005A2BEF" w:rsidRDefault="007F19DF">
      <w:pPr>
        <w:spacing w:before="23"/>
        <w:ind w:right="-1"/>
        <w:jc w:val="both"/>
        <w:rPr>
          <w:sz w:val="24"/>
          <w:szCs w:val="24"/>
        </w:rPr>
      </w:pPr>
      <w:r>
        <w:rPr>
          <w:sz w:val="24"/>
          <w:szCs w:val="24"/>
        </w:rPr>
        <w:t xml:space="preserve">- 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https://наш.дом.рф/, на официальном сайте Застройщика </w:t>
      </w:r>
      <w:r>
        <w:rPr>
          <w:rFonts w:eastAsia="TimesNewRomanPS-BoldMT"/>
          <w:bCs/>
          <w:sz w:val="24"/>
          <w:szCs w:val="24"/>
        </w:rPr>
        <w:t>https://rskdnr.ru/</w:t>
      </w:r>
      <w:r>
        <w:rPr>
          <w:rFonts w:eastAsia="TimesNewRomanPS-BoldMT"/>
          <w:b/>
          <w:bCs/>
          <w:sz w:val="24"/>
          <w:szCs w:val="24"/>
        </w:rPr>
        <w:t xml:space="preserve"> </w:t>
      </w:r>
      <w:r>
        <w:rPr>
          <w:sz w:val="24"/>
          <w:szCs w:val="24"/>
        </w:rPr>
        <w:t>в сети Интернет, оригинал проектной декларации находится у Застройщика.</w:t>
      </w:r>
    </w:p>
    <w:p w14:paraId="4508B4AD" w14:textId="77777777" w:rsidR="005A2BEF" w:rsidRDefault="005A2BEF">
      <w:pPr>
        <w:spacing w:before="23"/>
        <w:ind w:right="107"/>
        <w:jc w:val="both"/>
        <w:rPr>
          <w:sz w:val="24"/>
          <w:szCs w:val="24"/>
        </w:rPr>
      </w:pPr>
    </w:p>
    <w:p w14:paraId="7A081C72" w14:textId="77777777" w:rsidR="005A2BEF" w:rsidRDefault="007F19DF">
      <w:pPr>
        <w:spacing w:before="23"/>
        <w:ind w:right="107"/>
        <w:jc w:val="center"/>
        <w:rPr>
          <w:b/>
          <w:bCs/>
          <w:sz w:val="24"/>
          <w:szCs w:val="24"/>
        </w:rPr>
      </w:pPr>
      <w:r>
        <w:rPr>
          <w:b/>
          <w:bCs/>
          <w:sz w:val="24"/>
          <w:szCs w:val="24"/>
        </w:rPr>
        <w:t>3.ПРЕДМЕТ ДОГОВОРА.</w:t>
      </w:r>
    </w:p>
    <w:p w14:paraId="24384C2F" w14:textId="77777777" w:rsidR="005A2BEF" w:rsidRDefault="007F19DF">
      <w:pPr>
        <w:jc w:val="both"/>
        <w:rPr>
          <w:sz w:val="24"/>
          <w:szCs w:val="24"/>
        </w:rPr>
      </w:pPr>
      <w:r>
        <w:rPr>
          <w:b/>
          <w:bCs/>
          <w:sz w:val="24"/>
          <w:szCs w:val="24"/>
        </w:rPr>
        <w:t>3.1.</w:t>
      </w:r>
      <w:r>
        <w:rPr>
          <w:sz w:val="24"/>
          <w:szCs w:val="24"/>
        </w:rPr>
        <w:t xml:space="preserve"> Застройщик обязуется в срок,  указанный в Проектной декларации, своими силами и (или) с привлечением других лиц построить (создать) Объект недвижимости, названный в разделе 1 Договора, и после получения Разрешения на ввод в эксплуатацию этого Объекта передать соответствующий Объект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t>
      </w:r>
    </w:p>
    <w:p w14:paraId="1ECF69D6" w14:textId="77777777" w:rsidR="005A2BEF" w:rsidRDefault="007F19DF">
      <w:pPr>
        <w:jc w:val="both"/>
        <w:rPr>
          <w:sz w:val="24"/>
          <w:szCs w:val="24"/>
        </w:rPr>
      </w:pPr>
      <w:r>
        <w:rPr>
          <w:b/>
          <w:bCs/>
          <w:sz w:val="24"/>
          <w:szCs w:val="24"/>
        </w:rPr>
        <w:t>3.2.</w:t>
      </w:r>
      <w:r>
        <w:rPr>
          <w:sz w:val="24"/>
          <w:szCs w:val="24"/>
        </w:rPr>
        <w:t xml:space="preserve"> </w:t>
      </w:r>
      <w:r w:rsidR="00A55B2C">
        <w:rPr>
          <w:sz w:val="24"/>
          <w:szCs w:val="24"/>
        </w:rPr>
        <w:t>Объект долевого строительства – жилое помещение, назначение: квартира, условный номер в соотве</w:t>
      </w:r>
      <w:r w:rsidR="00970FBC">
        <w:rPr>
          <w:sz w:val="24"/>
          <w:szCs w:val="24"/>
        </w:rPr>
        <w:t xml:space="preserve">тствии с проектной декларацией: </w:t>
      </w:r>
      <w:r w:rsidR="00970FBC" w:rsidRPr="00970FBC">
        <w:rPr>
          <w:sz w:val="24"/>
          <w:szCs w:val="24"/>
          <w:highlight w:val="yellow"/>
        </w:rPr>
        <w:t>хх</w:t>
      </w:r>
      <w:r w:rsidR="00A55B2C">
        <w:rPr>
          <w:sz w:val="24"/>
          <w:szCs w:val="24"/>
        </w:rPr>
        <w:t xml:space="preserve">, этаж расположения: </w:t>
      </w:r>
      <w:r w:rsidR="00970FBC" w:rsidRPr="00970FBC">
        <w:rPr>
          <w:b/>
          <w:sz w:val="24"/>
          <w:szCs w:val="24"/>
          <w:highlight w:val="yellow"/>
        </w:rPr>
        <w:t>хх</w:t>
      </w:r>
      <w:r w:rsidR="00A55B2C">
        <w:rPr>
          <w:sz w:val="24"/>
          <w:szCs w:val="24"/>
        </w:rPr>
        <w:t xml:space="preserve">, номер подъезда (секции): </w:t>
      </w:r>
      <w:r w:rsidR="00970FBC" w:rsidRPr="00970FBC">
        <w:rPr>
          <w:b/>
          <w:sz w:val="24"/>
          <w:szCs w:val="24"/>
          <w:highlight w:val="yellow"/>
        </w:rPr>
        <w:t>х</w:t>
      </w:r>
      <w:r w:rsidR="00A55B2C">
        <w:rPr>
          <w:sz w:val="24"/>
          <w:szCs w:val="24"/>
        </w:rPr>
        <w:t xml:space="preserve">, проектная общая приведенная площадь: </w:t>
      </w:r>
      <w:r w:rsidR="00970FBC" w:rsidRPr="00970FBC">
        <w:rPr>
          <w:b/>
          <w:sz w:val="24"/>
          <w:szCs w:val="24"/>
          <w:highlight w:val="yellow"/>
        </w:rPr>
        <w:t>хх,хх</w:t>
      </w:r>
      <w:r w:rsidR="00A55B2C">
        <w:rPr>
          <w:sz w:val="24"/>
          <w:szCs w:val="24"/>
        </w:rPr>
        <w:t xml:space="preserve"> кв.м., проектная площадь без учета лоджий и балконов </w:t>
      </w:r>
      <w:r w:rsidR="00970FBC" w:rsidRPr="00970FBC">
        <w:rPr>
          <w:b/>
          <w:sz w:val="24"/>
          <w:szCs w:val="24"/>
          <w:highlight w:val="yellow"/>
        </w:rPr>
        <w:t>хх,хх</w:t>
      </w:r>
      <w:r w:rsidR="00970FBC">
        <w:rPr>
          <w:sz w:val="24"/>
          <w:szCs w:val="24"/>
        </w:rPr>
        <w:t xml:space="preserve"> </w:t>
      </w:r>
      <w:r w:rsidR="00A55B2C">
        <w:rPr>
          <w:sz w:val="24"/>
          <w:szCs w:val="24"/>
        </w:rPr>
        <w:t xml:space="preserve">кв.м., проектная общая жилая площадь </w:t>
      </w:r>
      <w:r w:rsidR="00970FBC" w:rsidRPr="00970FBC">
        <w:rPr>
          <w:b/>
          <w:sz w:val="24"/>
          <w:szCs w:val="24"/>
          <w:highlight w:val="yellow"/>
        </w:rPr>
        <w:t>хх,хх</w:t>
      </w:r>
      <w:r w:rsidR="00970FBC">
        <w:rPr>
          <w:sz w:val="24"/>
          <w:szCs w:val="24"/>
        </w:rPr>
        <w:t xml:space="preserve"> </w:t>
      </w:r>
      <w:r w:rsidR="00A55B2C">
        <w:rPr>
          <w:sz w:val="24"/>
          <w:szCs w:val="24"/>
        </w:rPr>
        <w:t xml:space="preserve">кв.м., количество комнат: </w:t>
      </w:r>
      <w:r w:rsidR="00970FBC" w:rsidRPr="00970FBC">
        <w:rPr>
          <w:b/>
          <w:sz w:val="24"/>
          <w:szCs w:val="24"/>
          <w:highlight w:val="yellow"/>
        </w:rPr>
        <w:t>Х</w:t>
      </w:r>
      <w:r w:rsidR="00A55B2C">
        <w:rPr>
          <w:sz w:val="24"/>
          <w:szCs w:val="24"/>
        </w:rPr>
        <w:t xml:space="preserve">, условный номер комнаты: </w:t>
      </w:r>
      <w:r w:rsidR="00970FBC" w:rsidRPr="00970FBC">
        <w:rPr>
          <w:sz w:val="24"/>
          <w:szCs w:val="24"/>
          <w:highlight w:val="yellow"/>
        </w:rPr>
        <w:t>Х</w:t>
      </w:r>
      <w:r w:rsidR="00A55B2C">
        <w:rPr>
          <w:sz w:val="24"/>
          <w:szCs w:val="24"/>
        </w:rPr>
        <w:t xml:space="preserve">, проектной площадью: </w:t>
      </w:r>
      <w:r w:rsidR="00970FBC" w:rsidRPr="00970FBC">
        <w:rPr>
          <w:b/>
          <w:sz w:val="24"/>
          <w:szCs w:val="24"/>
          <w:highlight w:val="yellow"/>
        </w:rPr>
        <w:t>хх,хх</w:t>
      </w:r>
      <w:r w:rsidR="00970FBC">
        <w:rPr>
          <w:sz w:val="24"/>
          <w:szCs w:val="24"/>
        </w:rPr>
        <w:t xml:space="preserve"> </w:t>
      </w:r>
      <w:r w:rsidR="00A55B2C">
        <w:rPr>
          <w:sz w:val="24"/>
          <w:szCs w:val="24"/>
        </w:rPr>
        <w:t>кв.м., расположенный в Объекте недвижимости (далее Объект долевого строительства).</w:t>
      </w:r>
    </w:p>
    <w:p w14:paraId="161C0A84" w14:textId="77777777" w:rsidR="005A2BEF" w:rsidRDefault="007F19DF">
      <w:pPr>
        <w:jc w:val="both"/>
        <w:rPr>
          <w:sz w:val="24"/>
          <w:szCs w:val="24"/>
        </w:rPr>
      </w:pPr>
      <w:r>
        <w:rPr>
          <w:sz w:val="24"/>
          <w:szCs w:val="24"/>
        </w:rPr>
        <w:t>Стороны договорились, что площадь может изменяться не более чем на 5% как в большую, так и в меньшую сторону. План Объекта долевого строительства (Квартиры) указывается в Приложении № 1 к настоящему Договору.</w:t>
      </w:r>
    </w:p>
    <w:p w14:paraId="4CCC2047" w14:textId="77777777" w:rsidR="005A2BEF" w:rsidRDefault="007F19DF">
      <w:pPr>
        <w:jc w:val="both"/>
        <w:rPr>
          <w:sz w:val="24"/>
          <w:szCs w:val="24"/>
        </w:rPr>
      </w:pPr>
      <w:r>
        <w:rPr>
          <w:sz w:val="24"/>
          <w:szCs w:val="24"/>
        </w:rPr>
        <w:t xml:space="preserve">Стороны пришли к соглашению, что Объект долевого строительства (Квартира) не будет иметь никакой отделки и оборудования, и будет передана Участнику долевого строительства в степени и состоянии строительной готовности, определяемой проектной документацией на </w:t>
      </w:r>
      <w:r>
        <w:rPr>
          <w:sz w:val="24"/>
          <w:szCs w:val="24"/>
        </w:rPr>
        <w:lastRenderedPageBreak/>
        <w:t xml:space="preserve">Дом, а именно при наличии: </w:t>
      </w:r>
    </w:p>
    <w:p w14:paraId="4DFF11B8" w14:textId="77777777" w:rsidR="005A2BEF" w:rsidRDefault="007F19DF">
      <w:pPr>
        <w:pStyle w:val="afe"/>
        <w:widowControl/>
        <w:numPr>
          <w:ilvl w:val="2"/>
          <w:numId w:val="2"/>
        </w:numPr>
        <w:spacing w:after="26" w:line="253" w:lineRule="auto"/>
        <w:ind w:right="-1"/>
        <w:jc w:val="both"/>
        <w:rPr>
          <w:sz w:val="24"/>
          <w:szCs w:val="24"/>
        </w:rPr>
      </w:pPr>
      <w:r>
        <w:rPr>
          <w:sz w:val="24"/>
          <w:szCs w:val="24"/>
        </w:rPr>
        <w:t xml:space="preserve">Окна: </w:t>
      </w:r>
    </w:p>
    <w:p w14:paraId="4D579616" w14:textId="77777777" w:rsidR="005A2BEF" w:rsidRDefault="007F19DF">
      <w:pPr>
        <w:pStyle w:val="afe"/>
        <w:widowControl/>
        <w:spacing w:after="26" w:line="253" w:lineRule="auto"/>
        <w:ind w:left="1440" w:right="-1" w:hanging="731"/>
        <w:jc w:val="both"/>
        <w:rPr>
          <w:sz w:val="24"/>
          <w:szCs w:val="24"/>
        </w:rPr>
      </w:pPr>
      <w:r>
        <w:rPr>
          <w:sz w:val="24"/>
          <w:szCs w:val="24"/>
        </w:rPr>
        <w:t xml:space="preserve">3.2.1.1. Оконные проемы - 2-х камерный стеклопакет ПВХ. </w:t>
      </w:r>
    </w:p>
    <w:p w14:paraId="3425A674" w14:textId="77777777" w:rsidR="005A2BEF" w:rsidRDefault="007F19DF">
      <w:pPr>
        <w:pStyle w:val="afe"/>
        <w:widowControl/>
        <w:numPr>
          <w:ilvl w:val="2"/>
          <w:numId w:val="2"/>
        </w:numPr>
        <w:spacing w:after="26" w:line="253" w:lineRule="auto"/>
        <w:ind w:right="-1"/>
        <w:jc w:val="both"/>
        <w:rPr>
          <w:sz w:val="24"/>
          <w:szCs w:val="24"/>
        </w:rPr>
      </w:pPr>
      <w:r>
        <w:rPr>
          <w:sz w:val="24"/>
          <w:szCs w:val="24"/>
        </w:rPr>
        <w:t xml:space="preserve">Полы: </w:t>
      </w:r>
    </w:p>
    <w:p w14:paraId="236F8F87" w14:textId="77777777" w:rsidR="005A2BEF" w:rsidRDefault="007F19DF">
      <w:pPr>
        <w:pStyle w:val="afe"/>
        <w:widowControl/>
        <w:spacing w:after="26" w:line="253" w:lineRule="auto"/>
        <w:ind w:left="993" w:right="-1" w:hanging="284"/>
        <w:jc w:val="both"/>
        <w:rPr>
          <w:sz w:val="24"/>
          <w:szCs w:val="24"/>
        </w:rPr>
      </w:pPr>
      <w:r>
        <w:rPr>
          <w:sz w:val="24"/>
          <w:szCs w:val="24"/>
        </w:rPr>
        <w:t xml:space="preserve">3.2.2.1. Гидроизоляция «мокрых» зон. </w:t>
      </w:r>
    </w:p>
    <w:p w14:paraId="09E1EA4A" w14:textId="77777777" w:rsidR="005A2BEF" w:rsidRDefault="007F19DF">
      <w:pPr>
        <w:pStyle w:val="afe"/>
        <w:widowControl/>
        <w:numPr>
          <w:ilvl w:val="2"/>
          <w:numId w:val="2"/>
        </w:numPr>
        <w:spacing w:after="26" w:line="253" w:lineRule="auto"/>
        <w:ind w:right="-1"/>
        <w:jc w:val="both"/>
        <w:rPr>
          <w:sz w:val="24"/>
          <w:szCs w:val="24"/>
        </w:rPr>
      </w:pPr>
      <w:r>
        <w:rPr>
          <w:sz w:val="24"/>
          <w:szCs w:val="24"/>
        </w:rPr>
        <w:t xml:space="preserve">Двери: </w:t>
      </w:r>
    </w:p>
    <w:p w14:paraId="3AE5CDDC" w14:textId="77777777" w:rsidR="005A2BEF" w:rsidRDefault="007F19DF">
      <w:pPr>
        <w:widowControl/>
        <w:spacing w:after="26" w:line="253" w:lineRule="auto"/>
        <w:ind w:right="-1" w:firstLine="709"/>
        <w:jc w:val="both"/>
        <w:rPr>
          <w:sz w:val="24"/>
          <w:szCs w:val="24"/>
        </w:rPr>
      </w:pPr>
      <w:r>
        <w:rPr>
          <w:sz w:val="24"/>
          <w:szCs w:val="24"/>
        </w:rPr>
        <w:t xml:space="preserve">3.2.3.1. Входная дверь в квартиру - металлическая с облицовкой. </w:t>
      </w:r>
    </w:p>
    <w:p w14:paraId="1D173482" w14:textId="77777777" w:rsidR="005A2BEF" w:rsidRDefault="007F19DF">
      <w:pPr>
        <w:pStyle w:val="afe"/>
        <w:widowControl/>
        <w:numPr>
          <w:ilvl w:val="2"/>
          <w:numId w:val="2"/>
        </w:numPr>
        <w:spacing w:after="5" w:line="253" w:lineRule="auto"/>
        <w:ind w:right="-1"/>
        <w:jc w:val="both"/>
        <w:rPr>
          <w:sz w:val="24"/>
          <w:szCs w:val="24"/>
        </w:rPr>
      </w:pPr>
      <w:r>
        <w:rPr>
          <w:sz w:val="24"/>
          <w:szCs w:val="24"/>
        </w:rPr>
        <w:t xml:space="preserve">Оборудование, материалы и изделия внутренних инженерных систем: </w:t>
      </w:r>
    </w:p>
    <w:p w14:paraId="1E4632ED" w14:textId="77777777" w:rsidR="005A2BEF" w:rsidRDefault="007F19DF">
      <w:pPr>
        <w:widowControl/>
        <w:spacing w:after="4" w:line="253" w:lineRule="auto"/>
        <w:ind w:left="709" w:right="-1"/>
        <w:jc w:val="both"/>
        <w:rPr>
          <w:sz w:val="24"/>
          <w:szCs w:val="24"/>
        </w:rPr>
      </w:pPr>
      <w:r>
        <w:rPr>
          <w:sz w:val="24"/>
          <w:szCs w:val="24"/>
        </w:rPr>
        <w:t xml:space="preserve">3.2.4.1.Электроснабжение: Щит механизации на время отделочных работ. Квартирный электрический щит, кабельная сеть силовых нагрузок и освещения по постоянной схеме выполняется собственником. </w:t>
      </w:r>
    </w:p>
    <w:p w14:paraId="061C5D75" w14:textId="77777777" w:rsidR="005A2BEF" w:rsidRDefault="007F19DF">
      <w:pPr>
        <w:ind w:left="709" w:right="-1"/>
        <w:jc w:val="both"/>
        <w:rPr>
          <w:sz w:val="24"/>
          <w:szCs w:val="24"/>
        </w:rPr>
      </w:pPr>
      <w:r>
        <w:rPr>
          <w:sz w:val="24"/>
          <w:szCs w:val="24"/>
        </w:rPr>
        <w:t xml:space="preserve">Квартирный электросчётчик устанавливается в этажном щите, расположенном в МОП (места общего пользования). </w:t>
      </w:r>
    </w:p>
    <w:p w14:paraId="0939FD31" w14:textId="77777777" w:rsidR="005A2BEF" w:rsidRDefault="007F19DF">
      <w:pPr>
        <w:pStyle w:val="afe"/>
        <w:widowControl/>
        <w:spacing w:after="4" w:line="253" w:lineRule="auto"/>
        <w:ind w:left="709" w:right="-1"/>
        <w:jc w:val="both"/>
        <w:rPr>
          <w:sz w:val="24"/>
          <w:szCs w:val="24"/>
        </w:rPr>
      </w:pPr>
      <w:r>
        <w:rPr>
          <w:sz w:val="24"/>
          <w:szCs w:val="24"/>
        </w:rPr>
        <w:t>3.2.4.2. Водоснабжение и водоотведение: Разводка до мест установки сантехприборов, установка запорной арматуры и заглушек. Монтаж сантехнических пр</w:t>
      </w:r>
      <w:r w:rsidR="00970FBC">
        <w:rPr>
          <w:sz w:val="24"/>
          <w:szCs w:val="24"/>
        </w:rPr>
        <w:t>иборов не предусмотрен</w:t>
      </w:r>
      <w:r>
        <w:rPr>
          <w:sz w:val="24"/>
          <w:szCs w:val="24"/>
        </w:rPr>
        <w:t xml:space="preserve">». </w:t>
      </w:r>
    </w:p>
    <w:p w14:paraId="10B2F04F" w14:textId="77777777" w:rsidR="005A2BEF" w:rsidRDefault="007F19DF">
      <w:pPr>
        <w:pStyle w:val="afe"/>
        <w:widowControl/>
        <w:spacing w:after="26" w:line="253" w:lineRule="auto"/>
        <w:ind w:right="-1"/>
        <w:jc w:val="both"/>
        <w:rPr>
          <w:sz w:val="24"/>
          <w:szCs w:val="24"/>
        </w:rPr>
      </w:pPr>
      <w:r>
        <w:rPr>
          <w:sz w:val="24"/>
          <w:szCs w:val="24"/>
        </w:rPr>
        <w:t>3.2.4.3. Отопле</w:t>
      </w:r>
      <w:r w:rsidR="00970FBC">
        <w:rPr>
          <w:sz w:val="24"/>
          <w:szCs w:val="24"/>
        </w:rPr>
        <w:t xml:space="preserve">ние: Поквартирная разводка </w:t>
      </w:r>
      <w:r>
        <w:rPr>
          <w:sz w:val="24"/>
          <w:szCs w:val="24"/>
        </w:rPr>
        <w:t>с уста</w:t>
      </w:r>
      <w:r w:rsidR="00970FBC">
        <w:rPr>
          <w:sz w:val="24"/>
          <w:szCs w:val="24"/>
        </w:rPr>
        <w:t xml:space="preserve">новкой и подключением </w:t>
      </w:r>
      <w:r>
        <w:rPr>
          <w:sz w:val="24"/>
          <w:szCs w:val="24"/>
        </w:rPr>
        <w:t xml:space="preserve">стальных радиаторов. </w:t>
      </w:r>
    </w:p>
    <w:p w14:paraId="3BB9C052" w14:textId="77777777" w:rsidR="005A2BEF" w:rsidRDefault="007F19DF">
      <w:pPr>
        <w:widowControl/>
        <w:spacing w:after="26" w:line="253" w:lineRule="auto"/>
        <w:ind w:left="709" w:right="-1"/>
        <w:jc w:val="both"/>
        <w:rPr>
          <w:sz w:val="24"/>
          <w:szCs w:val="24"/>
        </w:rPr>
      </w:pPr>
      <w:r>
        <w:rPr>
          <w:sz w:val="24"/>
          <w:szCs w:val="24"/>
        </w:rPr>
        <w:t xml:space="preserve">3.2.4.4. Слаботочные системы: Предусмотрена установка пожарных извещателей и громкоговоритель системы оповещения и управления эвакуации. </w:t>
      </w:r>
    </w:p>
    <w:p w14:paraId="6013D76A" w14:textId="77777777" w:rsidR="005A2BEF" w:rsidRDefault="007F19DF">
      <w:pPr>
        <w:jc w:val="both"/>
        <w:rPr>
          <w:sz w:val="24"/>
          <w:szCs w:val="24"/>
        </w:rPr>
      </w:pPr>
      <w:r>
        <w:rPr>
          <w:b/>
          <w:bCs/>
          <w:sz w:val="24"/>
          <w:szCs w:val="24"/>
        </w:rPr>
        <w:t xml:space="preserve">3.3. </w:t>
      </w:r>
      <w:r>
        <w:rPr>
          <w:sz w:val="24"/>
          <w:szCs w:val="24"/>
        </w:rPr>
        <w:t xml:space="preserve">Указанный адрес Объекта недвижимости является строительным адресом. </w:t>
      </w:r>
      <w:r>
        <w:rPr>
          <w:sz w:val="24"/>
          <w:szCs w:val="24"/>
        </w:rPr>
        <w:br/>
        <w:t>По окончании строительства Объекту будет присвоен почтовый адрес.</w:t>
      </w:r>
    </w:p>
    <w:p w14:paraId="743BDE3D" w14:textId="77777777" w:rsidR="005A2BEF" w:rsidRDefault="007F19DF">
      <w:pPr>
        <w:jc w:val="both"/>
        <w:rPr>
          <w:sz w:val="24"/>
          <w:szCs w:val="24"/>
        </w:rPr>
      </w:pPr>
      <w:r>
        <w:rPr>
          <w:sz w:val="24"/>
          <w:szCs w:val="24"/>
        </w:rP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37C9B71B" w14:textId="77777777" w:rsidR="005A2BEF" w:rsidRDefault="007F19DF">
      <w:pPr>
        <w:jc w:val="both"/>
        <w:rPr>
          <w:sz w:val="24"/>
          <w:szCs w:val="24"/>
        </w:rPr>
      </w:pPr>
      <w:r>
        <w:rPr>
          <w:b/>
          <w:bCs/>
          <w:sz w:val="24"/>
          <w:szCs w:val="24"/>
        </w:rPr>
        <w:t>3.4.</w:t>
      </w:r>
      <w:r>
        <w:rPr>
          <w:sz w:val="24"/>
          <w:szCs w:val="24"/>
        </w:rPr>
        <w:t xml:space="preserve"> 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 Объект долевого строительства приобретается Участником долевого строительства для личных (семейных) нужд.</w:t>
      </w:r>
    </w:p>
    <w:p w14:paraId="508264D8" w14:textId="77777777" w:rsidR="005A2BEF" w:rsidRDefault="007F19DF">
      <w:pPr>
        <w:jc w:val="both"/>
        <w:rPr>
          <w:sz w:val="24"/>
          <w:szCs w:val="24"/>
        </w:rPr>
      </w:pPr>
      <w:r>
        <w:rPr>
          <w:b/>
          <w:bCs/>
          <w:sz w:val="24"/>
          <w:szCs w:val="24"/>
        </w:rPr>
        <w:t>3.5</w:t>
      </w:r>
      <w:r>
        <w:rPr>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исполнения Участником долевого строительства своих обязательств по настоящему Договору и подписания Сторонами Передаточного Акта.</w:t>
      </w:r>
    </w:p>
    <w:p w14:paraId="35638ABC" w14:textId="77777777" w:rsidR="005A2BEF" w:rsidRDefault="007F19DF">
      <w:pPr>
        <w:jc w:val="both"/>
        <w:rPr>
          <w:sz w:val="24"/>
          <w:szCs w:val="24"/>
        </w:rPr>
      </w:pPr>
      <w:r>
        <w:rPr>
          <w:b/>
          <w:bCs/>
          <w:sz w:val="24"/>
          <w:szCs w:val="24"/>
        </w:rPr>
        <w:t>3.6.</w:t>
      </w:r>
      <w:r>
        <w:rPr>
          <w:sz w:val="24"/>
          <w:szCs w:val="24"/>
        </w:rPr>
        <w:t xml:space="preserve"> Застройщик гарантирует Участнику долевого строительства, что на дату подписания настоящего Договора право требования на Объект Долевого строительства не проданы, не заложены, не обременены каким-либо правами третьих лиц, в споре или под арестом не состоят.</w:t>
      </w:r>
    </w:p>
    <w:p w14:paraId="46CE2716" w14:textId="77777777" w:rsidR="005A2BEF" w:rsidRDefault="007F19DF">
      <w:pPr>
        <w:ind w:right="-1"/>
        <w:jc w:val="both"/>
        <w:rPr>
          <w:sz w:val="24"/>
          <w:szCs w:val="24"/>
        </w:rPr>
      </w:pPr>
      <w:r>
        <w:rPr>
          <w:b/>
          <w:bCs/>
          <w:sz w:val="24"/>
          <w:szCs w:val="24"/>
        </w:rPr>
        <w:t>3.7.</w:t>
      </w:r>
      <w:r>
        <w:rPr>
          <w:sz w:val="24"/>
          <w:szCs w:val="24"/>
        </w:rPr>
        <w:t xml:space="preserve"> Застройщик оставляет за собой право на изменение материалов и оборудования, если указанное изменение не влечет за собой ухудшение качества передаваемой квартиры. </w:t>
      </w:r>
    </w:p>
    <w:p w14:paraId="6DBE5A32" w14:textId="77777777" w:rsidR="005A2BEF" w:rsidRDefault="007F19DF">
      <w:pPr>
        <w:ind w:right="-1"/>
        <w:jc w:val="both"/>
        <w:rPr>
          <w:sz w:val="24"/>
          <w:szCs w:val="24"/>
        </w:rPr>
      </w:pPr>
      <w:r>
        <w:rPr>
          <w:sz w:val="24"/>
          <w:szCs w:val="24"/>
        </w:rPr>
        <w:t xml:space="preserve">Проектирование и строительство Дома, включая Объект долевого строительства,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 Участник долевого строительства ознакомился с проектной декларацией, документами на строительство и учредительными документами Застройщика до подписания настоящего Договора и согласен с проектной документацией на строительство Дома (далее по тексту – </w:t>
      </w:r>
      <w:r>
        <w:rPr>
          <w:b/>
          <w:sz w:val="24"/>
          <w:szCs w:val="24"/>
        </w:rPr>
        <w:t>«проектная документация»</w:t>
      </w:r>
      <w:r>
        <w:rPr>
          <w:sz w:val="24"/>
          <w:szCs w:val="24"/>
        </w:rPr>
        <w:t xml:space="preserve">) и принимает комплектность строительства в целом. </w:t>
      </w:r>
    </w:p>
    <w:p w14:paraId="3A971CE3" w14:textId="77777777" w:rsidR="005A2BEF" w:rsidRDefault="007F19DF">
      <w:pPr>
        <w:tabs>
          <w:tab w:val="left" w:pos="-709"/>
        </w:tabs>
        <w:jc w:val="both"/>
        <w:rPr>
          <w:sz w:val="24"/>
          <w:szCs w:val="24"/>
        </w:rPr>
      </w:pPr>
      <w:r>
        <w:rPr>
          <w:b/>
          <w:bCs/>
          <w:sz w:val="24"/>
          <w:szCs w:val="24"/>
        </w:rPr>
        <w:t>3.8.</w:t>
      </w:r>
      <w:r>
        <w:rPr>
          <w:color w:val="000000"/>
          <w:sz w:val="24"/>
          <w:szCs w:val="24"/>
        </w:rPr>
        <w:t xml:space="preserve"> </w:t>
      </w:r>
      <w:r>
        <w:rPr>
          <w:bCs/>
          <w:sz w:val="24"/>
          <w:szCs w:val="24"/>
        </w:rPr>
        <w:t xml:space="preserve">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w:t>
      </w:r>
      <w:r>
        <w:rPr>
          <w:bCs/>
          <w:sz w:val="24"/>
          <w:szCs w:val="24"/>
        </w:rPr>
        <w:lastRenderedPageBreak/>
        <w:t>переданного Участнику</w:t>
      </w:r>
      <w:r>
        <w:t xml:space="preserve"> </w:t>
      </w:r>
      <w:r>
        <w:rPr>
          <w:bCs/>
          <w:sz w:val="24"/>
          <w:szCs w:val="24"/>
        </w:rPr>
        <w:t>долевого строительства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523BF985" w14:textId="77777777" w:rsidR="005A2BEF" w:rsidRDefault="007F19DF">
      <w:pPr>
        <w:pStyle w:val="ConsPlusNormal"/>
        <w:ind w:firstLine="0"/>
        <w:jc w:val="both"/>
        <w:rPr>
          <w:rFonts w:ascii="Times New Roman" w:hAnsi="Times New Roman" w:cs="Times New Roman"/>
          <w:sz w:val="24"/>
          <w:szCs w:val="24"/>
        </w:rPr>
      </w:pPr>
      <w:r>
        <w:rPr>
          <w:rFonts w:ascii="Times New Roman" w:hAnsi="Times New Roman" w:cs="Times New Roman"/>
          <w:b/>
          <w:bCs/>
          <w:sz w:val="24"/>
          <w:szCs w:val="24"/>
        </w:rPr>
        <w:t>3.9.</w:t>
      </w:r>
      <w:r>
        <w:rPr>
          <w:rFonts w:ascii="Times New Roman" w:hAnsi="Times New Roman" w:cs="Times New Roman"/>
          <w:color w:val="000000"/>
          <w:sz w:val="24"/>
          <w:szCs w:val="24"/>
        </w:rPr>
        <w:t xml:space="preserve"> </w:t>
      </w:r>
      <w:r>
        <w:rPr>
          <w:rFonts w:ascii="Times New Roman" w:hAnsi="Times New Roman" w:cs="Times New Roman"/>
          <w:sz w:val="24"/>
          <w:szCs w:val="24"/>
        </w:rPr>
        <w:t>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w:t>
      </w:r>
    </w:p>
    <w:p w14:paraId="61E040FA" w14:textId="77777777" w:rsidR="005A2BEF" w:rsidRDefault="007F19DF">
      <w:pPr>
        <w:jc w:val="both"/>
        <w:rPr>
          <w:sz w:val="24"/>
          <w:szCs w:val="24"/>
        </w:rPr>
      </w:pPr>
      <w:r>
        <w:rPr>
          <w:b/>
          <w:bCs/>
          <w:sz w:val="24"/>
          <w:szCs w:val="24"/>
        </w:rPr>
        <w:t>3.10.</w:t>
      </w:r>
      <w:r>
        <w:rPr>
          <w:sz w:val="24"/>
          <w:szCs w:val="24"/>
        </w:rPr>
        <w:t xml:space="preserve"> 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7329929B" w14:textId="77777777" w:rsidR="005A2BEF" w:rsidRDefault="007F19DF">
      <w:pPr>
        <w:pStyle w:val="af1"/>
        <w:jc w:val="both"/>
        <w:rPr>
          <w:color w:val="000000"/>
        </w:rPr>
      </w:pPr>
      <w:r>
        <w:rPr>
          <w:b/>
          <w:bCs/>
        </w:rPr>
        <w:t xml:space="preserve">3.11. </w:t>
      </w:r>
      <w:r>
        <w:t xml:space="preserve">В соответствии со ст.10.1. Федерального закона от 27.07.2006 № 152-ФЗ </w:t>
      </w:r>
      <w:r>
        <w:br/>
        <w:t xml:space="preserve">«О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Федеральным законом от 27.07.2006 № 152-ФЗ «О персональных данных».</w:t>
      </w:r>
    </w:p>
    <w:p w14:paraId="1CEA31B5" w14:textId="77777777" w:rsidR="005A2BEF" w:rsidRDefault="007F19DF">
      <w:pPr>
        <w:jc w:val="both"/>
        <w:rPr>
          <w:color w:val="000000"/>
          <w:sz w:val="24"/>
          <w:szCs w:val="24"/>
        </w:rPr>
      </w:pPr>
      <w:r>
        <w:rPr>
          <w:b/>
          <w:bCs/>
          <w:color w:val="000000"/>
          <w:sz w:val="24"/>
          <w:szCs w:val="24"/>
        </w:rPr>
        <w:t>3.12.</w:t>
      </w:r>
      <w:r>
        <w:rPr>
          <w:color w:val="000000"/>
          <w:sz w:val="24"/>
          <w:szCs w:val="24"/>
        </w:rPr>
        <w:t xml:space="preserve"> 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строительства (Передаточном акте) с учетом обмера Объекта в соответствии с требованиями Федерального закона от 24.07.2007г. № 221-ФЗ «О кадастровой деятельности». </w:t>
      </w:r>
    </w:p>
    <w:p w14:paraId="5F81A7B9" w14:textId="77777777" w:rsidR="005A2BEF" w:rsidRDefault="007F19DF">
      <w:pPr>
        <w:jc w:val="both"/>
        <w:rPr>
          <w:sz w:val="24"/>
          <w:szCs w:val="24"/>
        </w:rPr>
      </w:pPr>
      <w:r>
        <w:rPr>
          <w:b/>
          <w:bCs/>
          <w:color w:val="000000"/>
          <w:sz w:val="24"/>
          <w:szCs w:val="24"/>
        </w:rPr>
        <w:t>3.13.</w:t>
      </w:r>
      <w:r>
        <w:rPr>
          <w:color w:val="000000"/>
          <w:sz w:val="24"/>
          <w:szCs w:val="24"/>
        </w:rPr>
        <w:t xml:space="preserve"> </w:t>
      </w:r>
      <w:r>
        <w:rPr>
          <w:sz w:val="24"/>
          <w:szCs w:val="24"/>
        </w:rPr>
        <w:t xml:space="preserve">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долевого строительства, срок передачи Застройщиком Объекта долевого строительства Участнику долевого строительства — </w:t>
      </w:r>
      <w:r w:rsidR="00F224DB">
        <w:rPr>
          <w:b/>
          <w:sz w:val="24"/>
          <w:szCs w:val="24"/>
        </w:rPr>
        <w:t>по 01 сент</w:t>
      </w:r>
      <w:r w:rsidR="00227662">
        <w:rPr>
          <w:b/>
          <w:sz w:val="24"/>
          <w:szCs w:val="24"/>
        </w:rPr>
        <w:t>я</w:t>
      </w:r>
      <w:r w:rsidR="00F224DB">
        <w:rPr>
          <w:b/>
          <w:sz w:val="24"/>
          <w:szCs w:val="24"/>
        </w:rPr>
        <w:t>бря</w:t>
      </w:r>
      <w:r>
        <w:rPr>
          <w:b/>
          <w:sz w:val="24"/>
          <w:szCs w:val="24"/>
        </w:rPr>
        <w:t xml:space="preserve"> 2026 года</w:t>
      </w:r>
      <w:r>
        <w:rPr>
          <w:sz w:val="24"/>
          <w:szCs w:val="24"/>
        </w:rPr>
        <w:t xml:space="preserve"> включительно. </w:t>
      </w:r>
    </w:p>
    <w:p w14:paraId="0C0C3C2D" w14:textId="77777777" w:rsidR="005A2BEF" w:rsidRDefault="007F19DF">
      <w:pPr>
        <w:jc w:val="both"/>
        <w:rPr>
          <w:sz w:val="24"/>
          <w:szCs w:val="24"/>
        </w:rPr>
      </w:pPr>
      <w:r>
        <w:rPr>
          <w:sz w:val="24"/>
          <w:szCs w:val="24"/>
        </w:rPr>
        <w:t>Стороны соглашаются, что допускается досрочное исполнение Застройщиком обязательства по передаче Объекта долевого строительства. Также Стороны согласовали, что в сложившейся обстановке в стране (СВО и др.) срок передачи Объекта долевого строительства может быть перенесен, но не более, чем на полгода.</w:t>
      </w:r>
    </w:p>
    <w:p w14:paraId="4C6D4744" w14:textId="77777777" w:rsidR="005A2BEF" w:rsidRDefault="005A2BEF">
      <w:pPr>
        <w:jc w:val="both"/>
        <w:rPr>
          <w:sz w:val="24"/>
          <w:szCs w:val="24"/>
        </w:rPr>
      </w:pPr>
    </w:p>
    <w:p w14:paraId="1753C908" w14:textId="77777777" w:rsidR="005A2BEF" w:rsidRDefault="007F19DF">
      <w:pPr>
        <w:jc w:val="center"/>
        <w:rPr>
          <w:b/>
          <w:bCs/>
          <w:color w:val="000000"/>
          <w:sz w:val="24"/>
          <w:szCs w:val="24"/>
        </w:rPr>
      </w:pPr>
      <w:r>
        <w:rPr>
          <w:b/>
          <w:bCs/>
          <w:color w:val="000000"/>
          <w:sz w:val="24"/>
          <w:szCs w:val="24"/>
        </w:rPr>
        <w:t>4. ЦЕНА ДОГОВОРА.</w:t>
      </w:r>
    </w:p>
    <w:p w14:paraId="0453FCC5" w14:textId="77777777" w:rsidR="005A2BEF" w:rsidRDefault="007F19DF">
      <w:pPr>
        <w:jc w:val="both"/>
        <w:rPr>
          <w:color w:val="000000"/>
          <w:sz w:val="24"/>
          <w:szCs w:val="24"/>
        </w:rPr>
      </w:pPr>
      <w:r>
        <w:rPr>
          <w:b/>
          <w:bCs/>
          <w:color w:val="000000"/>
          <w:sz w:val="24"/>
          <w:szCs w:val="24"/>
        </w:rPr>
        <w:t xml:space="preserve">4.1. </w:t>
      </w:r>
      <w:r>
        <w:rPr>
          <w:color w:val="000000"/>
          <w:sz w:val="24"/>
          <w:szCs w:val="24"/>
        </w:rPr>
        <w:t xml:space="preserve">На момент подписания настоящего Договора Цена Договора составляет: </w:t>
      </w:r>
      <w:r w:rsidR="00F224DB" w:rsidRPr="00F224DB">
        <w:rPr>
          <w:b/>
          <w:bCs/>
          <w:color w:val="000000"/>
          <w:sz w:val="24"/>
          <w:szCs w:val="24"/>
          <w:highlight w:val="yellow"/>
        </w:rPr>
        <w:t>хххх</w:t>
      </w:r>
      <w:r w:rsidRPr="00F224DB">
        <w:rPr>
          <w:color w:val="000000"/>
          <w:sz w:val="24"/>
          <w:szCs w:val="24"/>
          <w:highlight w:val="yellow"/>
        </w:rPr>
        <w:t xml:space="preserve"> </w:t>
      </w:r>
      <w:r w:rsidR="00F224DB" w:rsidRPr="00F224DB">
        <w:rPr>
          <w:b/>
          <w:color w:val="000000"/>
          <w:sz w:val="24"/>
          <w:szCs w:val="24"/>
          <w:highlight w:val="yellow"/>
        </w:rPr>
        <w:t>(хххххх</w:t>
      </w:r>
      <w:r w:rsidRPr="00F224DB">
        <w:rPr>
          <w:b/>
          <w:color w:val="000000"/>
          <w:sz w:val="24"/>
          <w:szCs w:val="24"/>
          <w:highlight w:val="yellow"/>
        </w:rPr>
        <w:t>)</w:t>
      </w:r>
      <w:r>
        <w:rPr>
          <w:b/>
          <w:color w:val="000000"/>
          <w:sz w:val="24"/>
          <w:szCs w:val="24"/>
        </w:rPr>
        <w:t xml:space="preserve"> рублей</w:t>
      </w:r>
      <w:r>
        <w:rPr>
          <w:color w:val="000000"/>
          <w:sz w:val="24"/>
          <w:szCs w:val="24"/>
        </w:rPr>
        <w:t xml:space="preserve">, что соответствует долевому участию в строительстве </w:t>
      </w:r>
      <w:r w:rsidR="00F224DB" w:rsidRPr="00F224DB">
        <w:rPr>
          <w:b/>
          <w:color w:val="000000"/>
          <w:sz w:val="24"/>
          <w:szCs w:val="24"/>
          <w:highlight w:val="yellow"/>
        </w:rPr>
        <w:t>ХХ,ХХ</w:t>
      </w:r>
      <w:r w:rsidR="00CB76AA">
        <w:rPr>
          <w:color w:val="000000"/>
          <w:sz w:val="24"/>
          <w:szCs w:val="24"/>
        </w:rPr>
        <w:t xml:space="preserve"> кв.м. </w:t>
      </w:r>
      <w:r>
        <w:rPr>
          <w:color w:val="000000"/>
          <w:sz w:val="24"/>
          <w:szCs w:val="24"/>
        </w:rPr>
        <w:t xml:space="preserve">проектной общей приведенной площади Объекта долевого участия из расчёта </w:t>
      </w:r>
      <w:r w:rsidR="00F224DB" w:rsidRPr="00F224DB">
        <w:rPr>
          <w:b/>
          <w:bCs/>
          <w:color w:val="000000"/>
          <w:sz w:val="24"/>
          <w:szCs w:val="24"/>
          <w:highlight w:val="yellow"/>
        </w:rPr>
        <w:t>хххх</w:t>
      </w:r>
      <w:r w:rsidR="00F224DB" w:rsidRPr="00F224DB">
        <w:rPr>
          <w:color w:val="000000"/>
          <w:sz w:val="24"/>
          <w:szCs w:val="24"/>
          <w:highlight w:val="yellow"/>
        </w:rPr>
        <w:t xml:space="preserve"> </w:t>
      </w:r>
      <w:r w:rsidR="00F224DB" w:rsidRPr="00F224DB">
        <w:rPr>
          <w:b/>
          <w:color w:val="000000"/>
          <w:sz w:val="24"/>
          <w:szCs w:val="24"/>
          <w:highlight w:val="yellow"/>
        </w:rPr>
        <w:t>(хххххх)</w:t>
      </w:r>
      <w:r w:rsidR="00F224DB">
        <w:rPr>
          <w:b/>
          <w:color w:val="000000"/>
          <w:sz w:val="24"/>
          <w:szCs w:val="24"/>
        </w:rPr>
        <w:t xml:space="preserve"> </w:t>
      </w:r>
      <w:r>
        <w:rPr>
          <w:b/>
          <w:color w:val="000000"/>
          <w:sz w:val="24"/>
          <w:szCs w:val="24"/>
        </w:rPr>
        <w:t>рублей</w:t>
      </w:r>
      <w:r>
        <w:rPr>
          <w:color w:val="000000"/>
          <w:sz w:val="24"/>
          <w:szCs w:val="24"/>
        </w:rPr>
        <w:t xml:space="preserve"> за один квадратный метр Проектной общей приведенной площади Объекта долевого участия.</w:t>
      </w:r>
    </w:p>
    <w:p w14:paraId="5FAB25BB" w14:textId="77777777" w:rsidR="006624CC" w:rsidRPr="006624CC" w:rsidRDefault="007F19DF" w:rsidP="006624CC">
      <w:pPr>
        <w:jc w:val="both"/>
        <w:rPr>
          <w:sz w:val="24"/>
          <w:szCs w:val="24"/>
        </w:rPr>
      </w:pPr>
      <w:r>
        <w:rPr>
          <w:b/>
          <w:sz w:val="24"/>
          <w:szCs w:val="24"/>
        </w:rPr>
        <w:lastRenderedPageBreak/>
        <w:t>4.2.</w:t>
      </w:r>
      <w:r>
        <w:rPr>
          <w:sz w:val="24"/>
          <w:szCs w:val="24"/>
        </w:rPr>
        <w:t xml:space="preserve"> </w:t>
      </w:r>
      <w:r w:rsidR="006624CC" w:rsidRPr="006624CC">
        <w:rPr>
          <w:sz w:val="24"/>
          <w:szCs w:val="24"/>
        </w:rPr>
        <w:t>Участник долевого строительства в течение 5 (пяти) рабочих дней с момента государственной регистрации настоящего Договора обязуется внести на счёт эскроу денежные средства в следующем порядке:</w:t>
      </w:r>
    </w:p>
    <w:p w14:paraId="43D3605C" w14:textId="77777777" w:rsidR="006624CC" w:rsidRPr="006624CC" w:rsidRDefault="006624CC" w:rsidP="006624CC">
      <w:pPr>
        <w:jc w:val="both"/>
        <w:rPr>
          <w:sz w:val="24"/>
          <w:szCs w:val="24"/>
        </w:rPr>
      </w:pPr>
      <w:r w:rsidRPr="006624CC">
        <w:rPr>
          <w:sz w:val="24"/>
          <w:szCs w:val="24"/>
        </w:rPr>
        <w:t xml:space="preserve">- сумма в размере ________ (_______________________________________) рублей оплачивается Участником долевого строительства за счет собственных денежных средств;   </w:t>
      </w:r>
    </w:p>
    <w:p w14:paraId="499BA9A4" w14:textId="2A855E11" w:rsidR="006624CC" w:rsidRDefault="006624CC" w:rsidP="006624CC">
      <w:pPr>
        <w:jc w:val="both"/>
        <w:rPr>
          <w:sz w:val="24"/>
          <w:szCs w:val="24"/>
        </w:rPr>
      </w:pPr>
      <w:r w:rsidRPr="006624CC">
        <w:rPr>
          <w:sz w:val="24"/>
          <w:szCs w:val="24"/>
        </w:rPr>
        <w:t>- сумма в размере ___________ (__________________________________________) рублей оплачивается Участником долевого строительства за счёт кредитных средств, предоставляемых Банком____________, далее – «Кредитор» или «Банк-Кредитор», на основании Кредитного договора №  ________ от ____________ г. (далее - «кредитный договор»), заключенного между _________________ и Кредитором в городе. Срок возврата кредита ___ (_______________________) месяца.</w:t>
      </w:r>
    </w:p>
    <w:p w14:paraId="3B8F1550" w14:textId="54512F97" w:rsidR="005A2BEF" w:rsidRDefault="007F19DF" w:rsidP="006624CC">
      <w:pPr>
        <w:jc w:val="both"/>
      </w:pPr>
      <w:r w:rsidRPr="006624CC">
        <w:rPr>
          <w:sz w:val="24"/>
          <w:szCs w:val="24"/>
        </w:rPr>
        <w:t>Счёт уплаты цены настоящего Договора участия в долевом строительстве: на счёт эскроу, открытый в уполномоченном Банке (эскроу-агент) (сведения Банка (эскроу-агент) указаны в п. 4.4.). Счет эскроу открывается для учёта и блокирования денежных средств, полученных Банком (эскроу-агентом) от являющегося владельцем счёта Участника долевого строительства (депонента) в счёт уплаты цены Договора участия в долевом строительстве, в целях их дальнейшего перечисления Застройщику в соответствии с частью 6 статьи 15.5 Закона 214-ФЗ, при возникновении условий, предусмотренных Законом 214-ФЗ и договором счёта эскроу, заключённым между Застройщиком (бенефициаром), Участником долевого строительства (депонентом) и уполномоченным Банком (эскроу-агентом). Срок условного депонирования денежных средств на счете эскроу – 6 (Шесть) месяцев с даты ввода Объекта в эксплуатацию, определяемой как последняя дата квартала ввода в эксплуатацию, указанного в проектной декларации. Иные условия предоставления кредита предусмотрены</w:t>
      </w:r>
      <w:r>
        <w:t xml:space="preserve"> Кредитным договором.   </w:t>
      </w:r>
    </w:p>
    <w:p w14:paraId="7B317906" w14:textId="77777777" w:rsidR="005A2BEF" w:rsidRDefault="007F19DF">
      <w:pPr>
        <w:pStyle w:val="af1"/>
        <w:tabs>
          <w:tab w:val="left" w:pos="0"/>
        </w:tabs>
        <w:jc w:val="both"/>
      </w:pPr>
      <w:r>
        <w:t>Права требования по настоящему Договору (а по завершении строительства – Объект долевого строительства) находятся в залоге у Кредитора в силу закона с момента государственной регистрации залога (ипотеки) на права требования и Объект долевого строительства в Едином государственном реестре недвижимости. Участник долевого строительства обязан обратиться в орган, осуществляющий государственную регистрацию недвижимости, с заявлением о государственной регистрации такой ипотеки при регистрации настоящего Договора (в отношении ипотеки прав требования по настоящему Договору) и права собственности на Объект долевого строительства (в отношении ипотеки объекта долевого строительства).</w:t>
      </w:r>
    </w:p>
    <w:p w14:paraId="33FCC8A7" w14:textId="77777777" w:rsidR="005A2BEF" w:rsidRDefault="007F19DF">
      <w:pPr>
        <w:pStyle w:val="af1"/>
        <w:tabs>
          <w:tab w:val="left" w:pos="0"/>
        </w:tabs>
        <w:jc w:val="both"/>
      </w:pPr>
      <w:r>
        <w:t>Настоящим Застройщик дает согласие на передачу прав требования Участника долевого строительства по настоящему Договору в залог Кредитору в обеспечение исполнения обязательств Участника долевого строительства как заемщика по Кредитному договору.</w:t>
      </w:r>
    </w:p>
    <w:p w14:paraId="03AA70AF" w14:textId="12FF5476" w:rsidR="005A2BEF" w:rsidRDefault="007F19DF">
      <w:pPr>
        <w:jc w:val="both"/>
        <w:rPr>
          <w:color w:val="000000"/>
          <w:sz w:val="24"/>
          <w:szCs w:val="20"/>
          <w:highlight w:val="yellow"/>
          <w:lang w:eastAsia="ru-RU"/>
        </w:rPr>
      </w:pPr>
      <w:r>
        <w:rPr>
          <w:b/>
        </w:rPr>
        <w:t>4.3.</w:t>
      </w:r>
      <w:r>
        <w:t xml:space="preserve"> </w:t>
      </w:r>
      <w:r>
        <w:rPr>
          <w:color w:val="000000"/>
          <w:sz w:val="24"/>
          <w:szCs w:val="20"/>
          <w:lang w:eastAsia="ru-RU"/>
        </w:rPr>
        <w:t>Оплата Цены Договора производится в безналичной форме с использованием аккредитива как формы безналичных расчетов. Участник долевого строительства за свой счет и своими силами обязуется в течение 5 (Пяти) рабочих дней с даты подписания сторонами настоящего Договора открывает документарный, безотзывный, покрытый (депонированный), безакцептный аккредитив в Банке</w:t>
      </w:r>
      <w:r w:rsidR="00033D5D">
        <w:rPr>
          <w:color w:val="000000"/>
          <w:sz w:val="24"/>
          <w:szCs w:val="20"/>
          <w:lang w:eastAsia="ru-RU"/>
        </w:rPr>
        <w:t>________________</w:t>
      </w:r>
      <w:r>
        <w:rPr>
          <w:color w:val="000000"/>
          <w:sz w:val="24"/>
          <w:szCs w:val="20"/>
          <w:lang w:eastAsia="ru-RU"/>
        </w:rPr>
        <w:t>. </w:t>
      </w:r>
    </w:p>
    <w:p w14:paraId="3CB19E06" w14:textId="77777777" w:rsidR="005A2BEF" w:rsidRDefault="007F19DF">
      <w:pPr>
        <w:jc w:val="both"/>
        <w:rPr>
          <w:color w:val="000000"/>
          <w:sz w:val="24"/>
          <w:szCs w:val="24"/>
          <w:lang w:eastAsia="ru-RU"/>
        </w:rPr>
      </w:pPr>
      <w:r>
        <w:rPr>
          <w:color w:val="000000"/>
          <w:sz w:val="24"/>
          <w:szCs w:val="20"/>
          <w:lang w:eastAsia="ru-RU"/>
        </w:rPr>
        <w:t xml:space="preserve">Срок </w:t>
      </w:r>
      <w:r>
        <w:rPr>
          <w:color w:val="000000"/>
          <w:sz w:val="24"/>
          <w:szCs w:val="24"/>
          <w:lang w:eastAsia="ru-RU"/>
        </w:rPr>
        <w:t xml:space="preserve">действия аккредитива: 180 (сто восемьдесят) календарных дней с даты открытия аккредитива, </w:t>
      </w:r>
      <w:r>
        <w:rPr>
          <w:sz w:val="24"/>
          <w:szCs w:val="24"/>
        </w:rPr>
        <w:t>с возможной пролонгацией срока действия.</w:t>
      </w:r>
    </w:p>
    <w:p w14:paraId="05082BB8" w14:textId="77777777" w:rsidR="005A2BEF" w:rsidRDefault="007F19DF">
      <w:pPr>
        <w:jc w:val="both"/>
        <w:rPr>
          <w:color w:val="000000"/>
          <w:sz w:val="24"/>
          <w:szCs w:val="20"/>
          <w:lang w:eastAsia="ru-RU"/>
        </w:rPr>
      </w:pPr>
      <w:r>
        <w:rPr>
          <w:color w:val="000000"/>
          <w:sz w:val="24"/>
          <w:szCs w:val="20"/>
          <w:lang w:eastAsia="ru-RU"/>
        </w:rPr>
        <w:t xml:space="preserve">Сумма аккредитива </w:t>
      </w:r>
      <w:r w:rsidR="00F224DB" w:rsidRPr="00F224DB">
        <w:rPr>
          <w:b/>
          <w:bCs/>
          <w:color w:val="000000"/>
          <w:sz w:val="24"/>
          <w:szCs w:val="24"/>
          <w:highlight w:val="yellow"/>
        </w:rPr>
        <w:t>хххх</w:t>
      </w:r>
      <w:r w:rsidR="00F224DB" w:rsidRPr="00F224DB">
        <w:rPr>
          <w:color w:val="000000"/>
          <w:sz w:val="24"/>
          <w:szCs w:val="24"/>
          <w:highlight w:val="yellow"/>
        </w:rPr>
        <w:t xml:space="preserve"> </w:t>
      </w:r>
      <w:r w:rsidR="00F224DB" w:rsidRPr="00F224DB">
        <w:rPr>
          <w:b/>
          <w:color w:val="000000"/>
          <w:sz w:val="24"/>
          <w:szCs w:val="24"/>
          <w:highlight w:val="yellow"/>
        </w:rPr>
        <w:t>(хххххх)</w:t>
      </w:r>
      <w:r w:rsidR="00F224DB">
        <w:rPr>
          <w:b/>
          <w:color w:val="000000"/>
          <w:sz w:val="24"/>
          <w:szCs w:val="24"/>
        </w:rPr>
        <w:t xml:space="preserve"> </w:t>
      </w:r>
      <w:r w:rsidR="00A55B2C" w:rsidRPr="00A55B2C">
        <w:rPr>
          <w:b/>
          <w:color w:val="000000"/>
          <w:sz w:val="24"/>
          <w:szCs w:val="20"/>
          <w:lang w:eastAsia="ru-RU"/>
        </w:rPr>
        <w:t>рублей</w:t>
      </w:r>
      <w:r>
        <w:rPr>
          <w:color w:val="000000"/>
          <w:sz w:val="24"/>
          <w:szCs w:val="20"/>
          <w:lang w:eastAsia="ru-RU"/>
        </w:rPr>
        <w:t>;</w:t>
      </w:r>
    </w:p>
    <w:p w14:paraId="2581D5A9" w14:textId="25928769" w:rsidR="005A2BEF" w:rsidRDefault="007F19DF">
      <w:pPr>
        <w:jc w:val="both"/>
        <w:rPr>
          <w:color w:val="000000"/>
          <w:sz w:val="24"/>
          <w:szCs w:val="20"/>
          <w:lang w:eastAsia="ru-RU"/>
        </w:rPr>
      </w:pPr>
      <w:r>
        <w:rPr>
          <w:color w:val="000000"/>
          <w:sz w:val="24"/>
          <w:szCs w:val="20"/>
          <w:lang w:eastAsia="ru-RU"/>
        </w:rPr>
        <w:t xml:space="preserve">Банк-эмитент и Исполняющий банк – Банк </w:t>
      </w:r>
      <w:r w:rsidR="008F66F1">
        <w:rPr>
          <w:color w:val="000000"/>
          <w:sz w:val="24"/>
          <w:szCs w:val="20"/>
          <w:lang w:eastAsia="ru-RU"/>
        </w:rPr>
        <w:t>_________________________________</w:t>
      </w:r>
    </w:p>
    <w:p w14:paraId="00EE877F" w14:textId="77DF8D88" w:rsidR="005A2BEF" w:rsidRDefault="007F19DF">
      <w:pPr>
        <w:jc w:val="both"/>
        <w:rPr>
          <w:color w:val="000000"/>
          <w:sz w:val="24"/>
          <w:szCs w:val="20"/>
          <w:lang w:eastAsia="ru-RU"/>
        </w:rPr>
      </w:pPr>
      <w:r>
        <w:rPr>
          <w:color w:val="000000"/>
          <w:sz w:val="24"/>
          <w:szCs w:val="20"/>
          <w:lang w:eastAsia="ru-RU"/>
        </w:rPr>
        <w:t xml:space="preserve">Денежные средства зачисляются Участником долевого строительства на открытый в Исполняющем Банке аккредитив для дальнейшего перечисления средств на счет эскроу, открытый в </w:t>
      </w:r>
      <w:r w:rsidR="008F66F1" w:rsidRPr="008F66F1">
        <w:rPr>
          <w:color w:val="000000"/>
          <w:sz w:val="24"/>
          <w:szCs w:val="20"/>
          <w:lang w:eastAsia="ru-RU"/>
        </w:rPr>
        <w:t xml:space="preserve">Публичном акционерном обществе «Банк ПСБ» </w:t>
      </w:r>
      <w:r>
        <w:rPr>
          <w:color w:val="000000"/>
          <w:sz w:val="24"/>
          <w:szCs w:val="20"/>
          <w:lang w:eastAsia="ru-RU"/>
        </w:rPr>
        <w:t>на имя Участника долевого строительства.</w:t>
      </w:r>
    </w:p>
    <w:p w14:paraId="59D0B11B" w14:textId="77777777" w:rsidR="005A2BEF" w:rsidRDefault="007F19DF">
      <w:pPr>
        <w:jc w:val="both"/>
        <w:rPr>
          <w:color w:val="000000"/>
          <w:sz w:val="24"/>
          <w:szCs w:val="20"/>
          <w:lang w:eastAsia="ru-RU"/>
        </w:rPr>
      </w:pPr>
      <w:r>
        <w:rPr>
          <w:color w:val="000000"/>
          <w:sz w:val="24"/>
          <w:szCs w:val="20"/>
          <w:lang w:eastAsia="ru-RU"/>
        </w:rPr>
        <w:t>Условие оплаты аккредитива: без акцепта, частичные платежи по аккредитиву не разрешены.</w:t>
      </w:r>
    </w:p>
    <w:p w14:paraId="36274BD3" w14:textId="77777777" w:rsidR="005A2BEF" w:rsidRDefault="007F19DF">
      <w:pPr>
        <w:jc w:val="both"/>
        <w:rPr>
          <w:color w:val="000000"/>
          <w:sz w:val="24"/>
          <w:szCs w:val="20"/>
          <w:lang w:eastAsia="ru-RU"/>
        </w:rPr>
      </w:pPr>
      <w:r>
        <w:rPr>
          <w:color w:val="000000"/>
          <w:sz w:val="24"/>
          <w:szCs w:val="20"/>
          <w:lang w:eastAsia="ru-RU"/>
        </w:rPr>
        <w:t>Способ исполнения аккредитива: путем платежа по предъявлении документов, предусмотренных условиями аккредитива.</w:t>
      </w:r>
    </w:p>
    <w:p w14:paraId="1C94BBFD" w14:textId="77777777" w:rsidR="005A2BEF" w:rsidRDefault="007F19DF">
      <w:pPr>
        <w:pStyle w:val="af1"/>
        <w:tabs>
          <w:tab w:val="left" w:pos="0"/>
        </w:tabs>
        <w:jc w:val="both"/>
        <w:rPr>
          <w:color w:val="000000"/>
          <w:szCs w:val="20"/>
          <w:lang w:eastAsia="ru-RU"/>
        </w:rPr>
      </w:pPr>
      <w:r>
        <w:rPr>
          <w:color w:val="000000"/>
          <w:szCs w:val="20"/>
          <w:lang w:eastAsia="ru-RU"/>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с одновременным </w:t>
      </w:r>
      <w:r>
        <w:rPr>
          <w:color w:val="000000"/>
          <w:szCs w:val="20"/>
          <w:lang w:eastAsia="ru-RU"/>
        </w:rPr>
        <w:lastRenderedPageBreak/>
        <w:t>предоставлением оригинала (или скан-копии) настоящего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или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w:t>
      </w:r>
    </w:p>
    <w:p w14:paraId="10FCA6B0" w14:textId="77777777" w:rsidR="005A2BEF" w:rsidRDefault="007F19DF">
      <w:pPr>
        <w:pStyle w:val="af1"/>
        <w:tabs>
          <w:tab w:val="left" w:pos="0"/>
        </w:tabs>
        <w:jc w:val="both"/>
      </w:pPr>
      <w:r>
        <w:t>После предоставления вышеуказанных документов Исполняющий банк перечисляет сумму аккредитива на эскроу-счет.</w:t>
      </w:r>
    </w:p>
    <w:p w14:paraId="4793763E" w14:textId="77777777" w:rsidR="005A2BEF" w:rsidRDefault="007F19DF">
      <w:pPr>
        <w:pStyle w:val="af1"/>
        <w:tabs>
          <w:tab w:val="left" w:pos="0"/>
        </w:tabs>
        <w:jc w:val="both"/>
      </w:pPr>
      <w:r>
        <w:t>Затраты Исполняющего Банка, связанные с открытием и проведением расчетов по аккредитиву, относятся на счет Участника долевого строительства с тарифами Исполняющего Банка.</w:t>
      </w:r>
    </w:p>
    <w:p w14:paraId="7F2C0D39" w14:textId="77777777" w:rsidR="005A2BEF" w:rsidRDefault="007F19DF">
      <w:pPr>
        <w:pStyle w:val="af1"/>
        <w:tabs>
          <w:tab w:val="left" w:pos="0"/>
        </w:tabs>
        <w:rPr>
          <w:b/>
          <w:bCs/>
        </w:rPr>
      </w:pPr>
      <w:r>
        <w:rPr>
          <w:b/>
          <w:bCs/>
        </w:rPr>
        <w:t>4.4. Сведения об уполномоченном Банке (эскроу-агенте):</w:t>
      </w:r>
    </w:p>
    <w:p w14:paraId="580448B4" w14:textId="77777777" w:rsidR="00CB76AA" w:rsidRDefault="00CB76AA" w:rsidP="00CB76AA">
      <w:pPr>
        <w:pStyle w:val="af1"/>
        <w:tabs>
          <w:tab w:val="left" w:pos="0"/>
        </w:tabs>
      </w:pPr>
      <w:r>
        <w:t>Полное наименование: Публичное акционерное общество «Банк ПСБ»</w:t>
      </w:r>
    </w:p>
    <w:p w14:paraId="37660B1E" w14:textId="77777777" w:rsidR="00CB76AA" w:rsidRDefault="00CB76AA" w:rsidP="00CB76AA">
      <w:pPr>
        <w:pStyle w:val="af1"/>
        <w:tabs>
          <w:tab w:val="left" w:pos="0"/>
        </w:tabs>
      </w:pPr>
      <w:r>
        <w:t>Сокращенное наименование: ПАО «Банк ПСБ»</w:t>
      </w:r>
    </w:p>
    <w:p w14:paraId="60C53CB0" w14:textId="77777777" w:rsidR="00CB76AA" w:rsidRDefault="00CB76AA" w:rsidP="00CB76AA">
      <w:pPr>
        <w:pStyle w:val="af1"/>
        <w:tabs>
          <w:tab w:val="left" w:pos="0"/>
        </w:tabs>
      </w:pPr>
      <w:r>
        <w:t>Адрес: Российская Федерация, 150003, город Ярославль, улица Республиканская, дом 16</w:t>
      </w:r>
    </w:p>
    <w:p w14:paraId="09B60E06" w14:textId="77777777" w:rsidR="00CB76AA" w:rsidRDefault="00CB76AA" w:rsidP="00CB76AA">
      <w:pPr>
        <w:pStyle w:val="af1"/>
        <w:tabs>
          <w:tab w:val="left" w:pos="0"/>
        </w:tabs>
      </w:pPr>
      <w:r>
        <w:t>ИНН: 7744000912</w:t>
      </w:r>
    </w:p>
    <w:p w14:paraId="2844A6BE" w14:textId="77777777" w:rsidR="00CB76AA" w:rsidRDefault="00CB76AA" w:rsidP="00CB76AA">
      <w:pPr>
        <w:pStyle w:val="af1"/>
        <w:tabs>
          <w:tab w:val="left" w:pos="0"/>
        </w:tabs>
      </w:pPr>
      <w:r>
        <w:t>БИК: 044525555</w:t>
      </w:r>
    </w:p>
    <w:p w14:paraId="6CBD8117" w14:textId="77777777" w:rsidR="00CB76AA" w:rsidRDefault="00CB76AA" w:rsidP="00CB76AA">
      <w:pPr>
        <w:pStyle w:val="af1"/>
        <w:tabs>
          <w:tab w:val="left" w:pos="0"/>
        </w:tabs>
      </w:pPr>
      <w:r>
        <w:t>Адрес электронной почты: escrow@psbank.ru</w:t>
      </w:r>
    </w:p>
    <w:p w14:paraId="3D0E46CB" w14:textId="77777777" w:rsidR="00CB76AA" w:rsidRDefault="00CB76AA" w:rsidP="00CB76AA">
      <w:pPr>
        <w:pStyle w:val="af1"/>
        <w:tabs>
          <w:tab w:val="left" w:pos="0"/>
        </w:tabs>
      </w:pPr>
      <w:r>
        <w:t>Номер телефона: +7 (495) 777-10-20</w:t>
      </w:r>
    </w:p>
    <w:p w14:paraId="67BEA1E6" w14:textId="77777777" w:rsidR="005A2BEF" w:rsidRDefault="007F19DF" w:rsidP="00CB76AA">
      <w:pPr>
        <w:pStyle w:val="af1"/>
        <w:tabs>
          <w:tab w:val="left" w:pos="0"/>
        </w:tabs>
      </w:pPr>
      <w:r>
        <w:rPr>
          <w:b/>
          <w:bCs/>
        </w:rPr>
        <w:t xml:space="preserve">4.5. </w:t>
      </w:r>
      <w:r>
        <w:t xml:space="preserve"> Депонент – Участник долевого строительства</w:t>
      </w:r>
      <w:r>
        <w:rPr>
          <w:rFonts w:eastAsia="MS Mincho"/>
          <w:bCs/>
          <w:lang w:eastAsia="zh-CN"/>
        </w:rPr>
        <w:t>.</w:t>
      </w:r>
    </w:p>
    <w:p w14:paraId="1755F1B0" w14:textId="1A1E1E3D" w:rsidR="005A2BEF" w:rsidRDefault="007F19DF">
      <w:pPr>
        <w:tabs>
          <w:tab w:val="left" w:pos="0"/>
        </w:tabs>
        <w:jc w:val="both"/>
        <w:rPr>
          <w:sz w:val="24"/>
          <w:szCs w:val="24"/>
        </w:rPr>
      </w:pPr>
      <w:r>
        <w:rPr>
          <w:b/>
          <w:bCs/>
          <w:sz w:val="24"/>
          <w:szCs w:val="24"/>
        </w:rPr>
        <w:t xml:space="preserve">4.6. </w:t>
      </w:r>
      <w:r>
        <w:rPr>
          <w:sz w:val="24"/>
          <w:szCs w:val="24"/>
        </w:rPr>
        <w:t xml:space="preserve">Бенефициар – </w:t>
      </w:r>
      <w:r w:rsidR="006B3C2C" w:rsidRPr="006B3C2C">
        <w:rPr>
          <w:b/>
          <w:bCs/>
        </w:rPr>
        <w:t>ОБЩЕСТВО С ОГРАНИЧЕННОЙ ОТВЕТСТВЕННОСТЬЮ "СПЕЦИАЛИЗИРОВАННЫЙ ЗАСТРОЙЩИК "РЕГИОНАЛЬНАЯ СТРОИТЕЛЬНАЯ КОМПАНИЯ""</w:t>
      </w:r>
      <w:r w:rsidR="006B3C2C">
        <w:rPr>
          <w:b/>
          <w:bCs/>
        </w:rPr>
        <w:t>.</w:t>
      </w:r>
    </w:p>
    <w:p w14:paraId="5725AD73" w14:textId="77777777" w:rsidR="005A2BEF" w:rsidRDefault="007F19DF">
      <w:pPr>
        <w:tabs>
          <w:tab w:val="left" w:pos="0"/>
        </w:tabs>
        <w:jc w:val="both"/>
        <w:rPr>
          <w:sz w:val="24"/>
          <w:szCs w:val="24"/>
        </w:rPr>
      </w:pPr>
      <w:r>
        <w:rPr>
          <w:b/>
          <w:bCs/>
          <w:sz w:val="24"/>
          <w:szCs w:val="24"/>
        </w:rPr>
        <w:t>4.7.</w:t>
      </w:r>
      <w:r>
        <w:rPr>
          <w:sz w:val="24"/>
          <w:szCs w:val="24"/>
        </w:rPr>
        <w:t xml:space="preserve"> Обязанность Участника долевого строительства по уплате цены Договора считается исполненной с момента поступления денежных средств в сумме, определенной в п. 4.1. настоящего Договора, на открытый в уполномоченном банке (эскроу-агенте) счёт эскроу.</w:t>
      </w:r>
    </w:p>
    <w:p w14:paraId="5B7BFDAD" w14:textId="77777777" w:rsidR="005A2BEF" w:rsidRDefault="007F19DF">
      <w:pPr>
        <w:tabs>
          <w:tab w:val="left" w:pos="0"/>
        </w:tabs>
        <w:jc w:val="both"/>
        <w:rPr>
          <w:sz w:val="24"/>
          <w:szCs w:val="24"/>
        </w:rPr>
      </w:pPr>
      <w:r>
        <w:rPr>
          <w:b/>
          <w:sz w:val="24"/>
          <w:szCs w:val="24"/>
        </w:rPr>
        <w:t>4.8.</w:t>
      </w:r>
      <w:r>
        <w:rPr>
          <w:sz w:val="24"/>
          <w:szCs w:val="24"/>
        </w:rPr>
        <w:t xml:space="preserve"> В случае нарушения Участником долевого строительства срока оплаты цены Договора, установленного пунктом 4.2.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(ч.6 ст.5 Закона 214-ФЗ).</w:t>
      </w:r>
    </w:p>
    <w:p w14:paraId="3EBFBB14" w14:textId="77777777" w:rsidR="005A2BEF" w:rsidRDefault="007F19DF">
      <w:pPr>
        <w:tabs>
          <w:tab w:val="left" w:pos="0"/>
        </w:tabs>
        <w:jc w:val="both"/>
        <w:rPr>
          <w:sz w:val="24"/>
          <w:szCs w:val="24"/>
        </w:rPr>
      </w:pPr>
      <w:r>
        <w:rPr>
          <w:b/>
          <w:bCs/>
          <w:sz w:val="24"/>
          <w:szCs w:val="24"/>
        </w:rPr>
        <w:t>4.9.</w:t>
      </w:r>
      <w:r>
        <w:rPr>
          <w:sz w:val="24"/>
          <w:szCs w:val="24"/>
        </w:rPr>
        <w:t xml:space="preserve"> Предусмотренная пунктом 4.8.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5C78B0F3" w14:textId="77777777" w:rsidR="005A2BEF" w:rsidRDefault="007F19DF">
      <w:pPr>
        <w:tabs>
          <w:tab w:val="left" w:pos="0"/>
        </w:tabs>
        <w:jc w:val="both"/>
        <w:rPr>
          <w:sz w:val="24"/>
          <w:szCs w:val="24"/>
        </w:rPr>
      </w:pPr>
      <w:r>
        <w:rPr>
          <w:b/>
          <w:bCs/>
          <w:sz w:val="24"/>
          <w:szCs w:val="24"/>
        </w:rPr>
        <w:t>4.10.</w:t>
      </w:r>
      <w:r>
        <w:rPr>
          <w:sz w:val="24"/>
          <w:szCs w:val="24"/>
        </w:rPr>
        <w:t xml:space="preserve"> 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1D294D72" w14:textId="77777777" w:rsidR="005A2BEF" w:rsidRDefault="007F19DF">
      <w:pPr>
        <w:pStyle w:val="af1"/>
        <w:tabs>
          <w:tab w:val="left" w:pos="0"/>
        </w:tabs>
        <w:jc w:val="both"/>
      </w:pPr>
      <w:r>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548CC8DB" w14:textId="77777777" w:rsidR="005A2BEF" w:rsidRDefault="007F19DF">
      <w:pPr>
        <w:pStyle w:val="af1"/>
        <w:tabs>
          <w:tab w:val="left" w:pos="0"/>
        </w:tabs>
        <w:jc w:val="both"/>
      </w:pPr>
      <w:r>
        <w:rPr>
          <w:b/>
          <w:bCs/>
        </w:rPr>
        <w:t xml:space="preserve">4.11. </w:t>
      </w:r>
      <w:r>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 Перечень документов, необходимых для открытия и ведения банковского счета, размещается на официальном сайте Банка (эскроу-агента) в сети Интернет. Застройщик извещается Банком (эскроу-агентом) об открытии счета эскроу путем электронного документооборота, согласованного Застройщиком и Банком (эскроу-агентом), </w:t>
      </w:r>
      <w:r>
        <w:lastRenderedPageBreak/>
        <w:t>не позднее даты открытия счета эскроу.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настоящего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38026D79" w14:textId="77777777" w:rsidR="005A2BEF" w:rsidRDefault="007F19DF">
      <w:pPr>
        <w:pStyle w:val="af1"/>
        <w:tabs>
          <w:tab w:val="left" w:pos="0"/>
        </w:tabs>
        <w:jc w:val="both"/>
        <w:rPr>
          <w:b/>
        </w:rPr>
      </w:pPr>
      <w:r>
        <w:rPr>
          <w:b/>
          <w:bCs/>
        </w:rPr>
        <w:t>4.12.</w:t>
      </w:r>
      <w:r>
        <w:t xml:space="preserve"> Денежные средства в сумме цены Договора вносятся Участником долевого строительства на счёт эскроу после регистрации Договора, на </w:t>
      </w:r>
      <w:r>
        <w:rPr>
          <w:b/>
        </w:rPr>
        <w:t>срок условного депонирован</w:t>
      </w:r>
      <w:r w:rsidR="00F224DB">
        <w:rPr>
          <w:b/>
        </w:rPr>
        <w:t>ия денежных средств – до 30 сентября</w:t>
      </w:r>
      <w:r>
        <w:rPr>
          <w:b/>
        </w:rPr>
        <w:t xml:space="preserve"> 2026 года.</w:t>
      </w:r>
    </w:p>
    <w:p w14:paraId="502E94B8" w14:textId="77777777" w:rsidR="005A2BEF" w:rsidRDefault="007F19DF">
      <w:pPr>
        <w:pStyle w:val="af1"/>
        <w:tabs>
          <w:tab w:val="left" w:pos="709"/>
        </w:tabs>
        <w:jc w:val="both"/>
        <w:rPr>
          <w:i/>
          <w:iCs/>
          <w:highlight w:val="yellow"/>
        </w:rPr>
      </w:pPr>
      <w: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Pr>
          <w:i/>
          <w:iCs/>
        </w:rPr>
        <w:t>«Оплата по Договору участия в</w:t>
      </w:r>
      <w:r w:rsidR="00F224DB">
        <w:rPr>
          <w:i/>
          <w:iCs/>
        </w:rPr>
        <w:t xml:space="preserve"> долевом строительстве № Жукова-</w:t>
      </w:r>
      <w:r w:rsidR="00F224DB" w:rsidRPr="00F224DB">
        <w:rPr>
          <w:i/>
          <w:iCs/>
          <w:highlight w:val="yellow"/>
        </w:rPr>
        <w:t>хх</w:t>
      </w:r>
      <w:r>
        <w:rPr>
          <w:i/>
          <w:iCs/>
        </w:rPr>
        <w:t xml:space="preserve"> </w:t>
      </w:r>
      <w:r w:rsidRPr="00ED23B9">
        <w:rPr>
          <w:i/>
          <w:iCs/>
        </w:rPr>
        <w:t xml:space="preserve">от </w:t>
      </w:r>
      <w:r w:rsidR="00F224DB" w:rsidRPr="00F224DB">
        <w:rPr>
          <w:i/>
          <w:iCs/>
          <w:highlight w:val="yellow"/>
        </w:rPr>
        <w:t>хх.хх</w:t>
      </w:r>
      <w:r w:rsidRPr="00F224DB">
        <w:rPr>
          <w:i/>
          <w:iCs/>
          <w:highlight w:val="yellow"/>
        </w:rPr>
        <w:t>.2025</w:t>
      </w:r>
      <w:r w:rsidRPr="00ED23B9">
        <w:rPr>
          <w:i/>
          <w:iCs/>
        </w:rPr>
        <w:t xml:space="preserve"> г. за</w:t>
      </w:r>
      <w:r w:rsidR="00F224DB">
        <w:rPr>
          <w:i/>
          <w:iCs/>
        </w:rPr>
        <w:t xml:space="preserve"> кв. № </w:t>
      </w:r>
      <w:r w:rsidR="00F224DB" w:rsidRPr="00F224DB">
        <w:rPr>
          <w:i/>
          <w:iCs/>
          <w:highlight w:val="yellow"/>
        </w:rPr>
        <w:t>ХХ</w:t>
      </w:r>
      <w:r>
        <w:rPr>
          <w:i/>
          <w:iCs/>
        </w:rPr>
        <w:t>, НДС не облагается».</w:t>
      </w:r>
    </w:p>
    <w:p w14:paraId="260C47EA" w14:textId="77777777" w:rsidR="005A2BEF" w:rsidRDefault="007F19DF">
      <w:pPr>
        <w:pStyle w:val="af1"/>
        <w:tabs>
          <w:tab w:val="left" w:pos="709"/>
        </w:tabs>
        <w:jc w:val="both"/>
      </w:pPr>
      <w:r>
        <w:t>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несет риск всех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т.п.).</w:t>
      </w:r>
    </w:p>
    <w:p w14:paraId="402F9328" w14:textId="77777777" w:rsidR="005A2BEF" w:rsidRDefault="007F19DF">
      <w:pPr>
        <w:pStyle w:val="af1"/>
        <w:jc w:val="both"/>
      </w:pPr>
      <w:r>
        <w:rPr>
          <w:b/>
          <w:bCs/>
        </w:rPr>
        <w:t xml:space="preserve">4.13. </w:t>
      </w:r>
      <w: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 </w:t>
      </w:r>
    </w:p>
    <w:p w14:paraId="7C2D3361" w14:textId="77777777" w:rsidR="005A2BEF" w:rsidRDefault="007F19DF">
      <w:pPr>
        <w:pStyle w:val="af1"/>
        <w:tabs>
          <w:tab w:val="left" w:pos="0"/>
        </w:tabs>
        <w:jc w:val="both"/>
        <w:rPr>
          <w:iCs/>
        </w:rPr>
      </w:pPr>
      <w: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счёт эскроу Застройщик вправе направить уполномоченному банку (эскроу-агенту) на адрес электронной почты lcdoc_CSKO@psbank.ru </w:t>
      </w:r>
      <w:r>
        <w:rPr>
          <w:iCs/>
        </w:rPr>
        <w:t>сканированную копию настоящего Договора и выписку из ЕГРН в электронном виде.</w:t>
      </w:r>
    </w:p>
    <w:p w14:paraId="6D1905E0" w14:textId="77777777" w:rsidR="005A2BEF" w:rsidRDefault="007F19DF">
      <w:pPr>
        <w:pStyle w:val="af1"/>
        <w:tabs>
          <w:tab w:val="left" w:pos="0"/>
        </w:tabs>
        <w:jc w:val="both"/>
      </w:pPr>
      <w:r>
        <w:rPr>
          <w:b/>
          <w:bCs/>
        </w:rPr>
        <w:t xml:space="preserve">4.14. </w:t>
      </w:r>
      <w:r>
        <w:t xml:space="preserve"> Проценты на сумму денежных средств, находящихся на счёте эскроу, не начисляются. Вознаграждение уполномоченному банку, являющемуся эскроу-агентом по счёту эскроу, не выплачивается.</w:t>
      </w:r>
    </w:p>
    <w:p w14:paraId="7403431B" w14:textId="77777777" w:rsidR="005A2BEF" w:rsidRDefault="007F19DF">
      <w:pPr>
        <w:jc w:val="both"/>
        <w:rPr>
          <w:rFonts w:eastAsia="Calibri"/>
          <w:sz w:val="24"/>
          <w:szCs w:val="24"/>
        </w:rPr>
      </w:pPr>
      <w:r>
        <w:rPr>
          <w:b/>
          <w:bCs/>
          <w:sz w:val="24"/>
          <w:szCs w:val="24"/>
        </w:rPr>
        <w:t xml:space="preserve">4.15. </w:t>
      </w:r>
      <w:r>
        <w:rPr>
          <w:sz w:val="24"/>
          <w:szCs w:val="24"/>
        </w:rPr>
        <w:t xml:space="preserve">Внесенные на счёт эскроу денежные средства не позднее 10 (десяти) рабочих дней </w:t>
      </w:r>
      <w:r>
        <w:rPr>
          <w:rFonts w:eastAsia="Calibri"/>
          <w:sz w:val="24"/>
          <w:szCs w:val="24"/>
        </w:rPr>
        <w:t>после представления Застройщиком способом, предусмотренным договором эскроу,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3C324FD4" w14:textId="77777777" w:rsidR="005A2BEF" w:rsidRDefault="007F19DF">
      <w:pPr>
        <w:pStyle w:val="af1"/>
        <w:tabs>
          <w:tab w:val="left" w:pos="0"/>
        </w:tabs>
        <w:jc w:val="both"/>
      </w:pPr>
      <w:r>
        <w:rPr>
          <w:b/>
          <w:bCs/>
        </w:rPr>
        <w:t>4.16.</w:t>
      </w:r>
      <w:r>
        <w:t xml:space="preserve"> 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случае, указанном в пункте 3.12. Договора.</w:t>
      </w:r>
    </w:p>
    <w:p w14:paraId="712D5CF1" w14:textId="77777777" w:rsidR="005A2BEF" w:rsidRDefault="007F19DF">
      <w:pPr>
        <w:tabs>
          <w:tab w:val="left" w:pos="0"/>
        </w:tabs>
        <w:jc w:val="both"/>
        <w:rPr>
          <w:sz w:val="24"/>
          <w:szCs w:val="24"/>
        </w:rPr>
      </w:pPr>
      <w:r>
        <w:rPr>
          <w:b/>
          <w:bCs/>
          <w:sz w:val="24"/>
          <w:szCs w:val="24"/>
        </w:rPr>
        <w:t>4.17.</w:t>
      </w:r>
      <w:r>
        <w:rPr>
          <w:sz w:val="24"/>
          <w:szCs w:val="24"/>
        </w:rPr>
        <w:t xml:space="preserve"> 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w:t>
      </w:r>
      <w:r>
        <w:rPr>
          <w:sz w:val="24"/>
          <w:szCs w:val="24"/>
        </w:rPr>
        <w:lastRenderedPageBreak/>
        <w:t>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государственной регистрации права собственности на Объект. Указанные в настоящем пункте расходы не входят в цену Договора, оплачиваются Участником долевого строительства самостоятельно по мере необходимости.</w:t>
      </w:r>
    </w:p>
    <w:p w14:paraId="74537D16" w14:textId="77777777" w:rsidR="005A2BEF" w:rsidRDefault="007F19DF">
      <w:pPr>
        <w:tabs>
          <w:tab w:val="left" w:pos="0"/>
        </w:tabs>
        <w:jc w:val="both"/>
        <w:rPr>
          <w:color w:val="000000"/>
          <w:sz w:val="24"/>
          <w:szCs w:val="20"/>
          <w:lang w:eastAsia="ru-RU"/>
        </w:rPr>
      </w:pPr>
      <w:r>
        <w:rPr>
          <w:b/>
          <w:bCs/>
          <w:sz w:val="24"/>
          <w:szCs w:val="24"/>
        </w:rPr>
        <w:t xml:space="preserve">4.18. </w:t>
      </w:r>
      <w:r>
        <w:rPr>
          <w:color w:val="000000"/>
          <w:sz w:val="24"/>
          <w:szCs w:val="20"/>
          <w:lang w:eastAsia="ru-RU"/>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Банком-Кредитором, принятых по вышеуказанному Кредитному договору, считается находящимся в залоге у Банка-Кредитора в силу закона с момента государственной регистрации ипотеки в силу закона на Объект долевого строительства. </w:t>
      </w:r>
    </w:p>
    <w:p w14:paraId="41F2B8CB" w14:textId="77777777" w:rsidR="005A2BEF" w:rsidRDefault="007F19DF">
      <w:pPr>
        <w:tabs>
          <w:tab w:val="left" w:pos="0"/>
        </w:tabs>
        <w:jc w:val="both"/>
        <w:rPr>
          <w:color w:val="000000"/>
          <w:sz w:val="24"/>
          <w:szCs w:val="20"/>
          <w:lang w:eastAsia="ru-RU"/>
        </w:rPr>
      </w:pPr>
      <w:r>
        <w:rPr>
          <w:color w:val="000000"/>
          <w:sz w:val="24"/>
          <w:szCs w:val="20"/>
          <w:lang w:eastAsia="ru-RU"/>
        </w:rPr>
        <w:t>При этом Участник долевого строительства становится залогодателем, а Банк-Кредитор – залогодержателем Объекта долевого строительства.</w:t>
      </w:r>
    </w:p>
    <w:p w14:paraId="17A80AB5" w14:textId="77777777" w:rsidR="005A2BEF" w:rsidRDefault="007F19DF">
      <w:pPr>
        <w:tabs>
          <w:tab w:val="left" w:pos="0"/>
        </w:tabs>
        <w:jc w:val="both"/>
        <w:rPr>
          <w:color w:val="000000"/>
          <w:sz w:val="24"/>
          <w:szCs w:val="20"/>
          <w:lang w:eastAsia="ru-RU"/>
        </w:rPr>
      </w:pPr>
      <w:r>
        <w:rPr>
          <w:color w:val="000000"/>
          <w:sz w:val="24"/>
          <w:szCs w:val="20"/>
          <w:lang w:eastAsia="ru-RU"/>
        </w:rPr>
        <w:t>Права Банка-Кредитора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Участником долевого строительства после подписания Акта приема-передачи Объект долевого строительства,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регистрацией права собственности Участника долевого строительства и выдаваемой в соответствии с законодательством Российской Федерации.</w:t>
      </w:r>
    </w:p>
    <w:p w14:paraId="24AF75C2" w14:textId="77777777" w:rsidR="005A2BEF" w:rsidRDefault="007F19DF">
      <w:pPr>
        <w:tabs>
          <w:tab w:val="left" w:pos="0"/>
        </w:tabs>
        <w:jc w:val="both"/>
        <w:rPr>
          <w:color w:val="000000"/>
          <w:sz w:val="24"/>
          <w:szCs w:val="20"/>
          <w:lang w:eastAsia="ru-RU"/>
        </w:rPr>
      </w:pPr>
      <w:r>
        <w:rPr>
          <w:color w:val="000000"/>
          <w:sz w:val="24"/>
          <w:szCs w:val="20"/>
          <w:lang w:eastAsia="ru-RU"/>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7A454932" w14:textId="77777777" w:rsidR="005A2BEF" w:rsidRDefault="007F19DF">
      <w:pPr>
        <w:tabs>
          <w:tab w:val="left" w:pos="0"/>
        </w:tabs>
        <w:jc w:val="both"/>
        <w:rPr>
          <w:color w:val="000000"/>
          <w:sz w:val="24"/>
          <w:szCs w:val="20"/>
          <w:lang w:eastAsia="ru-RU"/>
        </w:rPr>
      </w:pPr>
      <w:r>
        <w:rPr>
          <w:color w:val="000000"/>
          <w:sz w:val="24"/>
          <w:szCs w:val="20"/>
          <w:lang w:eastAsia="ru-RU"/>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4F160C6F" w14:textId="77777777" w:rsidR="005A2BEF" w:rsidRDefault="007F19DF">
      <w:pPr>
        <w:tabs>
          <w:tab w:val="left" w:pos="0"/>
        </w:tabs>
        <w:jc w:val="both"/>
        <w:rPr>
          <w:color w:val="000000"/>
          <w:sz w:val="24"/>
          <w:szCs w:val="20"/>
          <w:lang w:eastAsia="ru-RU"/>
        </w:rPr>
      </w:pPr>
      <w:r>
        <w:rPr>
          <w:color w:val="000000"/>
          <w:sz w:val="24"/>
          <w:szCs w:val="20"/>
          <w:lang w:eastAsia="ru-RU"/>
        </w:rPr>
        <w:t>Последующий залог Объекта, иное обременение, отчуждение, перепланировка/переустройство допускаются только с предварительного письменного согласия Банка-Кредитора.</w:t>
      </w:r>
    </w:p>
    <w:p w14:paraId="1BE7CF2D" w14:textId="77777777" w:rsidR="005A2BEF" w:rsidRDefault="005A2BEF">
      <w:pPr>
        <w:ind w:right="-1"/>
        <w:jc w:val="both"/>
        <w:rPr>
          <w:sz w:val="24"/>
          <w:szCs w:val="24"/>
        </w:rPr>
      </w:pPr>
    </w:p>
    <w:p w14:paraId="2703A473" w14:textId="77777777" w:rsidR="005A2BEF" w:rsidRDefault="007F19DF">
      <w:pPr>
        <w:pStyle w:val="afe"/>
        <w:numPr>
          <w:ilvl w:val="0"/>
          <w:numId w:val="3"/>
        </w:numPr>
        <w:ind w:right="-1"/>
        <w:jc w:val="center"/>
        <w:rPr>
          <w:b/>
          <w:bCs/>
          <w:sz w:val="24"/>
          <w:szCs w:val="24"/>
        </w:rPr>
      </w:pPr>
      <w:r>
        <w:rPr>
          <w:b/>
          <w:bCs/>
          <w:sz w:val="24"/>
          <w:szCs w:val="24"/>
        </w:rPr>
        <w:t xml:space="preserve"> СРОКИ И ПОРЯДОК ПЕРЕДАЧИ ОБЪЕКТА ДОЛЕВОГО СТРОИТЕЛЬСТВА.</w:t>
      </w:r>
    </w:p>
    <w:p w14:paraId="51C8A4F8" w14:textId="77777777" w:rsidR="005A2BEF" w:rsidRDefault="007F19DF">
      <w:pPr>
        <w:ind w:right="-1"/>
        <w:jc w:val="both"/>
        <w:rPr>
          <w:sz w:val="24"/>
          <w:szCs w:val="24"/>
        </w:rPr>
      </w:pPr>
      <w:r>
        <w:rPr>
          <w:b/>
          <w:bCs/>
          <w:sz w:val="24"/>
          <w:szCs w:val="24"/>
        </w:rPr>
        <w:t xml:space="preserve">5.1. </w:t>
      </w:r>
      <w:r>
        <w:rPr>
          <w:sz w:val="24"/>
          <w:szCs w:val="24"/>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подписанному сторонами Передаточному акту по окончании строительства Объекта недвижимости в указанный в настоящем пункте периоде:</w:t>
      </w:r>
    </w:p>
    <w:p w14:paraId="196DAC17" w14:textId="77777777" w:rsidR="005A2BEF" w:rsidRDefault="007F19DF">
      <w:pPr>
        <w:ind w:right="-1"/>
        <w:jc w:val="both"/>
        <w:rPr>
          <w:sz w:val="24"/>
          <w:szCs w:val="24"/>
        </w:rPr>
      </w:pPr>
      <w:r>
        <w:rPr>
          <w:b/>
          <w:bCs/>
          <w:sz w:val="24"/>
          <w:szCs w:val="24"/>
        </w:rPr>
        <w:t>5.1.1.</w:t>
      </w:r>
      <w:r w:rsidR="00E141A9">
        <w:rPr>
          <w:sz w:val="24"/>
          <w:szCs w:val="24"/>
        </w:rPr>
        <w:t xml:space="preserve"> начало периода: 01 апреля 2026</w:t>
      </w:r>
      <w:r>
        <w:rPr>
          <w:sz w:val="24"/>
          <w:szCs w:val="24"/>
        </w:rPr>
        <w:t xml:space="preserve"> года.</w:t>
      </w:r>
    </w:p>
    <w:p w14:paraId="1F6FBAB6" w14:textId="77777777" w:rsidR="005A2BEF" w:rsidRDefault="007F19DF">
      <w:pPr>
        <w:ind w:right="-1"/>
        <w:jc w:val="both"/>
        <w:rPr>
          <w:sz w:val="24"/>
          <w:szCs w:val="24"/>
        </w:rPr>
      </w:pPr>
      <w:r>
        <w:rPr>
          <w:b/>
          <w:bCs/>
          <w:sz w:val="24"/>
          <w:szCs w:val="24"/>
        </w:rPr>
        <w:t>5.1.2.</w:t>
      </w:r>
      <w:r w:rsidR="00E141A9">
        <w:rPr>
          <w:sz w:val="24"/>
          <w:szCs w:val="24"/>
        </w:rPr>
        <w:t xml:space="preserve"> окончание периода: 01 сентября</w:t>
      </w:r>
      <w:r>
        <w:rPr>
          <w:sz w:val="24"/>
          <w:szCs w:val="24"/>
        </w:rPr>
        <w:t xml:space="preserve"> 2026 года.</w:t>
      </w:r>
    </w:p>
    <w:p w14:paraId="1C5A8F1E" w14:textId="77777777" w:rsidR="005A2BEF" w:rsidRDefault="007F19DF">
      <w:pPr>
        <w:ind w:right="-1"/>
        <w:jc w:val="both"/>
        <w:rPr>
          <w:sz w:val="24"/>
          <w:szCs w:val="24"/>
        </w:rPr>
      </w:pPr>
      <w:r>
        <w:rPr>
          <w:b/>
          <w:bCs/>
          <w:sz w:val="24"/>
          <w:szCs w:val="24"/>
        </w:rPr>
        <w:t>5.2.</w:t>
      </w:r>
      <w:r>
        <w:rPr>
          <w:sz w:val="24"/>
          <w:szCs w:val="24"/>
        </w:rPr>
        <w:t xml:space="preserve"> Застройщик имеет право досрочно передать Объект долевого строительства после надлежащего уведомления Участника долевого строительства в порядке, установленном Договором.</w:t>
      </w:r>
    </w:p>
    <w:p w14:paraId="593131D0" w14:textId="77777777" w:rsidR="005A2BEF" w:rsidRDefault="007F19DF">
      <w:pPr>
        <w:ind w:right="-1"/>
        <w:jc w:val="both"/>
        <w:rPr>
          <w:sz w:val="24"/>
          <w:szCs w:val="24"/>
        </w:rPr>
      </w:pPr>
      <w:r>
        <w:rPr>
          <w:b/>
          <w:bCs/>
          <w:sz w:val="24"/>
          <w:szCs w:val="24"/>
        </w:rPr>
        <w:t>5.3.</w:t>
      </w:r>
      <w:r>
        <w:rPr>
          <w:sz w:val="24"/>
          <w:szCs w:val="24"/>
        </w:rPr>
        <w:t xml:space="preserve"> Объект долевого строительства передается Участнику долевого строительства при условии полного и надлежащего исполнения им обязательств по оплате цены Договора, </w:t>
      </w:r>
      <w:r>
        <w:rPr>
          <w:sz w:val="24"/>
          <w:szCs w:val="24"/>
        </w:rPr>
        <w:lastRenderedPageBreak/>
        <w:t>установленных разделом 4 настоящего Договора.</w:t>
      </w:r>
    </w:p>
    <w:p w14:paraId="4F50D014" w14:textId="77777777" w:rsidR="005A2BEF" w:rsidRDefault="007F19DF">
      <w:pPr>
        <w:ind w:right="-1"/>
        <w:jc w:val="both"/>
        <w:rPr>
          <w:sz w:val="24"/>
          <w:szCs w:val="24"/>
        </w:rPr>
      </w:pPr>
      <w:r>
        <w:rPr>
          <w:b/>
          <w:bCs/>
          <w:sz w:val="24"/>
          <w:szCs w:val="24"/>
        </w:rPr>
        <w:t>5.4</w:t>
      </w:r>
      <w:r>
        <w:rPr>
          <w:sz w:val="24"/>
          <w:szCs w:val="24"/>
        </w:rPr>
        <w:t xml:space="preserve">. В срок не позднее 10 (десяти) рабочих дней с момента получения Участником долевого строительства уведомления о завершении строительства Объекта недвижимости Участник долевого строительства обязан выполнить все свои обязательства, установленные разделом 4 настоящего Договора, и принять Объект долевого строительства. </w:t>
      </w:r>
    </w:p>
    <w:p w14:paraId="6A4B6F19" w14:textId="77777777" w:rsidR="005A2BEF" w:rsidRDefault="007F19DF">
      <w:pPr>
        <w:ind w:right="-1"/>
        <w:jc w:val="both"/>
        <w:rPr>
          <w:sz w:val="24"/>
          <w:szCs w:val="24"/>
        </w:rPr>
      </w:pPr>
      <w:r>
        <w:rPr>
          <w:b/>
          <w:bCs/>
          <w:sz w:val="24"/>
          <w:szCs w:val="24"/>
        </w:rPr>
        <w:t>5.5.</w:t>
      </w:r>
      <w:r>
        <w:rPr>
          <w:sz w:val="24"/>
          <w:szCs w:val="24"/>
        </w:rPr>
        <w:t xml:space="preserve"> 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14:paraId="6AF1F822" w14:textId="77777777" w:rsidR="005A2BEF" w:rsidRDefault="007F19DF">
      <w:pPr>
        <w:tabs>
          <w:tab w:val="left" w:pos="924"/>
        </w:tabs>
        <w:ind w:right="106"/>
        <w:jc w:val="both"/>
        <w:rPr>
          <w:sz w:val="24"/>
          <w:szCs w:val="24"/>
        </w:rPr>
      </w:pPr>
      <w:r>
        <w:rPr>
          <w:b/>
          <w:bCs/>
          <w:sz w:val="24"/>
          <w:szCs w:val="24"/>
        </w:rPr>
        <w:t>5.6.</w:t>
      </w:r>
      <w:r>
        <w:rPr>
          <w:sz w:val="24"/>
          <w:szCs w:val="24"/>
        </w:rPr>
        <w:t xml:space="preserve"> При</w:t>
      </w:r>
      <w:r>
        <w:rPr>
          <w:spacing w:val="1"/>
          <w:sz w:val="24"/>
          <w:szCs w:val="24"/>
        </w:rPr>
        <w:t xml:space="preserve"> </w:t>
      </w:r>
      <w:r>
        <w:rPr>
          <w:sz w:val="24"/>
          <w:szCs w:val="24"/>
        </w:rPr>
        <w:t>уклонении</w:t>
      </w:r>
      <w:r>
        <w:rPr>
          <w:spacing w:val="1"/>
          <w:sz w:val="24"/>
          <w:szCs w:val="24"/>
        </w:rPr>
        <w:t xml:space="preserve"> </w:t>
      </w:r>
      <w:r>
        <w:rPr>
          <w:sz w:val="24"/>
          <w:szCs w:val="24"/>
        </w:rPr>
        <w:t>Участника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от</w:t>
      </w:r>
      <w:r>
        <w:rPr>
          <w:spacing w:val="1"/>
          <w:sz w:val="24"/>
          <w:szCs w:val="24"/>
        </w:rPr>
        <w:t xml:space="preserve"> </w:t>
      </w:r>
      <w:r>
        <w:rPr>
          <w:sz w:val="24"/>
          <w:szCs w:val="24"/>
        </w:rPr>
        <w:t>подписания Передаточного</w:t>
      </w:r>
      <w:r>
        <w:rPr>
          <w:spacing w:val="36"/>
          <w:sz w:val="24"/>
          <w:szCs w:val="24"/>
        </w:rPr>
        <w:t xml:space="preserve"> </w:t>
      </w:r>
      <w:r>
        <w:rPr>
          <w:sz w:val="24"/>
          <w:szCs w:val="24"/>
        </w:rPr>
        <w:t>акта</w:t>
      </w:r>
      <w:r>
        <w:rPr>
          <w:spacing w:val="36"/>
          <w:sz w:val="24"/>
          <w:szCs w:val="24"/>
        </w:rPr>
        <w:t xml:space="preserve"> </w:t>
      </w:r>
      <w:r>
        <w:rPr>
          <w:sz w:val="24"/>
          <w:szCs w:val="24"/>
        </w:rPr>
        <w:t>или</w:t>
      </w:r>
      <w:r>
        <w:rPr>
          <w:spacing w:val="35"/>
          <w:sz w:val="24"/>
          <w:szCs w:val="24"/>
        </w:rPr>
        <w:t xml:space="preserve"> </w:t>
      </w:r>
      <w:r>
        <w:rPr>
          <w:sz w:val="24"/>
          <w:szCs w:val="24"/>
        </w:rPr>
        <w:t>при</w:t>
      </w:r>
      <w:r>
        <w:rPr>
          <w:spacing w:val="35"/>
          <w:sz w:val="24"/>
          <w:szCs w:val="24"/>
        </w:rPr>
        <w:t xml:space="preserve"> </w:t>
      </w:r>
      <w:r>
        <w:rPr>
          <w:sz w:val="24"/>
          <w:szCs w:val="24"/>
        </w:rPr>
        <w:t>отказе</w:t>
      </w:r>
      <w:r>
        <w:rPr>
          <w:spacing w:val="36"/>
          <w:sz w:val="24"/>
          <w:szCs w:val="24"/>
        </w:rPr>
        <w:t xml:space="preserve"> </w:t>
      </w:r>
      <w:r>
        <w:rPr>
          <w:sz w:val="24"/>
          <w:szCs w:val="24"/>
        </w:rPr>
        <w:t>Участника</w:t>
      </w:r>
      <w:r>
        <w:rPr>
          <w:spacing w:val="36"/>
          <w:sz w:val="24"/>
          <w:szCs w:val="24"/>
        </w:rPr>
        <w:t xml:space="preserve"> </w:t>
      </w:r>
      <w:r>
        <w:rPr>
          <w:sz w:val="24"/>
          <w:szCs w:val="24"/>
        </w:rPr>
        <w:t>долевого</w:t>
      </w:r>
      <w:r>
        <w:rPr>
          <w:spacing w:val="36"/>
          <w:sz w:val="24"/>
          <w:szCs w:val="24"/>
        </w:rPr>
        <w:t xml:space="preserve"> </w:t>
      </w:r>
      <w:r>
        <w:rPr>
          <w:sz w:val="24"/>
          <w:szCs w:val="24"/>
        </w:rPr>
        <w:t>строительства</w:t>
      </w:r>
      <w:r>
        <w:rPr>
          <w:spacing w:val="37"/>
          <w:sz w:val="24"/>
          <w:szCs w:val="24"/>
        </w:rPr>
        <w:t xml:space="preserve"> </w:t>
      </w:r>
      <w:r>
        <w:rPr>
          <w:sz w:val="24"/>
          <w:szCs w:val="24"/>
        </w:rPr>
        <w:t xml:space="preserve">от </w:t>
      </w:r>
      <w:r>
        <w:rPr>
          <w:spacing w:val="-58"/>
          <w:sz w:val="24"/>
          <w:szCs w:val="24"/>
        </w:rPr>
        <w:t xml:space="preserve"> </w:t>
      </w:r>
      <w:r>
        <w:rPr>
          <w:sz w:val="24"/>
          <w:szCs w:val="24"/>
        </w:rPr>
        <w:t>его подписания, при условии полного и надлежащего исполнения Застройщиком</w:t>
      </w:r>
      <w:r>
        <w:rPr>
          <w:spacing w:val="1"/>
          <w:sz w:val="24"/>
          <w:szCs w:val="24"/>
        </w:rPr>
        <w:t xml:space="preserve"> </w:t>
      </w:r>
      <w:r>
        <w:rPr>
          <w:sz w:val="24"/>
          <w:szCs w:val="24"/>
        </w:rPr>
        <w:t>своих обязательств, Застройщик в порядке и в сроки, установленные законом, вправе</w:t>
      </w:r>
      <w:r>
        <w:rPr>
          <w:spacing w:val="-57"/>
          <w:sz w:val="24"/>
          <w:szCs w:val="24"/>
        </w:rPr>
        <w:t xml:space="preserve"> </w:t>
      </w:r>
      <w:r>
        <w:rPr>
          <w:sz w:val="24"/>
          <w:szCs w:val="24"/>
        </w:rPr>
        <w:t xml:space="preserve">составить односторонний акт о передаче Объекта долевого строительства. При этом риск </w:t>
      </w:r>
      <w:r>
        <w:rPr>
          <w:spacing w:val="-57"/>
          <w:sz w:val="24"/>
          <w:szCs w:val="24"/>
        </w:rPr>
        <w:t xml:space="preserve">  </w:t>
      </w:r>
      <w:r>
        <w:rPr>
          <w:sz w:val="24"/>
          <w:szCs w:val="24"/>
        </w:rPr>
        <w:t>случайной</w:t>
      </w:r>
      <w:r>
        <w:rPr>
          <w:spacing w:val="1"/>
          <w:sz w:val="24"/>
          <w:szCs w:val="24"/>
        </w:rPr>
        <w:t xml:space="preserve"> </w:t>
      </w:r>
      <w:r>
        <w:rPr>
          <w:sz w:val="24"/>
          <w:szCs w:val="24"/>
        </w:rPr>
        <w:t>гибели</w:t>
      </w:r>
      <w:r>
        <w:rPr>
          <w:spacing w:val="1"/>
          <w:sz w:val="24"/>
          <w:szCs w:val="24"/>
        </w:rPr>
        <w:t xml:space="preserve"> </w:t>
      </w:r>
      <w:r>
        <w:rPr>
          <w:sz w:val="24"/>
          <w:szCs w:val="24"/>
        </w:rPr>
        <w:t>Объекта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признается</w:t>
      </w:r>
      <w:r>
        <w:rPr>
          <w:spacing w:val="1"/>
          <w:sz w:val="24"/>
          <w:szCs w:val="24"/>
        </w:rPr>
        <w:t xml:space="preserve"> </w:t>
      </w:r>
      <w:r>
        <w:rPr>
          <w:sz w:val="24"/>
          <w:szCs w:val="24"/>
        </w:rPr>
        <w:t>перешедшим</w:t>
      </w:r>
      <w:r>
        <w:rPr>
          <w:spacing w:val="1"/>
          <w:sz w:val="24"/>
          <w:szCs w:val="24"/>
        </w:rPr>
        <w:t xml:space="preserve"> </w:t>
      </w:r>
      <w:r>
        <w:rPr>
          <w:sz w:val="24"/>
          <w:szCs w:val="24"/>
        </w:rPr>
        <w:t>к</w:t>
      </w:r>
      <w:r>
        <w:rPr>
          <w:spacing w:val="1"/>
          <w:sz w:val="24"/>
          <w:szCs w:val="24"/>
        </w:rPr>
        <w:t xml:space="preserve"> </w:t>
      </w:r>
      <w:r>
        <w:rPr>
          <w:sz w:val="24"/>
          <w:szCs w:val="24"/>
        </w:rPr>
        <w:t>Участнику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составления</w:t>
      </w:r>
      <w:r>
        <w:rPr>
          <w:spacing w:val="1"/>
          <w:sz w:val="24"/>
          <w:szCs w:val="24"/>
        </w:rPr>
        <w:t xml:space="preserve"> </w:t>
      </w:r>
      <w:r>
        <w:rPr>
          <w:sz w:val="24"/>
          <w:szCs w:val="24"/>
        </w:rPr>
        <w:t>вышеуказанного</w:t>
      </w:r>
      <w:r>
        <w:rPr>
          <w:spacing w:val="1"/>
          <w:sz w:val="24"/>
          <w:szCs w:val="24"/>
        </w:rPr>
        <w:t xml:space="preserve"> </w:t>
      </w:r>
      <w:r>
        <w:rPr>
          <w:sz w:val="24"/>
          <w:szCs w:val="24"/>
        </w:rPr>
        <w:t>одностороннего</w:t>
      </w:r>
      <w:r>
        <w:rPr>
          <w:spacing w:val="-2"/>
          <w:sz w:val="24"/>
          <w:szCs w:val="24"/>
        </w:rPr>
        <w:t xml:space="preserve"> </w:t>
      </w:r>
      <w:r>
        <w:rPr>
          <w:sz w:val="24"/>
          <w:szCs w:val="24"/>
        </w:rPr>
        <w:t>акта о передаче</w:t>
      </w:r>
      <w:r>
        <w:rPr>
          <w:spacing w:val="-2"/>
          <w:sz w:val="24"/>
          <w:szCs w:val="24"/>
        </w:rPr>
        <w:t xml:space="preserve"> </w:t>
      </w:r>
      <w:r>
        <w:rPr>
          <w:sz w:val="24"/>
          <w:szCs w:val="24"/>
        </w:rPr>
        <w:t>Объекта</w:t>
      </w:r>
      <w:r>
        <w:rPr>
          <w:spacing w:val="2"/>
          <w:sz w:val="24"/>
          <w:szCs w:val="24"/>
        </w:rPr>
        <w:t xml:space="preserve"> </w:t>
      </w:r>
      <w:r>
        <w:rPr>
          <w:sz w:val="24"/>
          <w:szCs w:val="24"/>
        </w:rPr>
        <w:t>долевого</w:t>
      </w:r>
      <w:r>
        <w:rPr>
          <w:spacing w:val="-2"/>
          <w:sz w:val="24"/>
          <w:szCs w:val="24"/>
        </w:rPr>
        <w:t xml:space="preserve"> </w:t>
      </w:r>
      <w:r>
        <w:rPr>
          <w:sz w:val="24"/>
          <w:szCs w:val="24"/>
        </w:rPr>
        <w:t>строительства.</w:t>
      </w:r>
    </w:p>
    <w:p w14:paraId="5FC91953" w14:textId="77777777" w:rsidR="005A2BEF" w:rsidRDefault="007F19DF">
      <w:pPr>
        <w:tabs>
          <w:tab w:val="left" w:pos="924"/>
        </w:tabs>
        <w:ind w:right="106"/>
        <w:jc w:val="both"/>
        <w:rPr>
          <w:sz w:val="24"/>
          <w:szCs w:val="24"/>
        </w:rPr>
      </w:pPr>
      <w:r>
        <w:rPr>
          <w:b/>
          <w:bCs/>
          <w:sz w:val="24"/>
          <w:szCs w:val="24"/>
        </w:rPr>
        <w:t>5.7.</w:t>
      </w:r>
      <w:r>
        <w:rPr>
          <w:sz w:val="24"/>
          <w:szCs w:val="24"/>
        </w:rPr>
        <w:t xml:space="preserve"> В случае немотивированного уклонения Участника долевого строительства</w:t>
      </w:r>
      <w:r>
        <w:rPr>
          <w:spacing w:val="1"/>
          <w:sz w:val="24"/>
          <w:szCs w:val="24"/>
        </w:rPr>
        <w:t xml:space="preserve"> </w:t>
      </w:r>
      <w:r>
        <w:rPr>
          <w:sz w:val="24"/>
          <w:szCs w:val="24"/>
        </w:rPr>
        <w:t>от</w:t>
      </w:r>
      <w:r>
        <w:rPr>
          <w:spacing w:val="1"/>
          <w:sz w:val="24"/>
          <w:szCs w:val="24"/>
        </w:rPr>
        <w:t xml:space="preserve"> </w:t>
      </w:r>
      <w:r>
        <w:rPr>
          <w:sz w:val="24"/>
          <w:szCs w:val="24"/>
        </w:rPr>
        <w:t>принятия</w:t>
      </w:r>
      <w:r>
        <w:rPr>
          <w:spacing w:val="1"/>
          <w:sz w:val="24"/>
          <w:szCs w:val="24"/>
        </w:rPr>
        <w:t xml:space="preserve"> </w:t>
      </w:r>
      <w:r>
        <w:rPr>
          <w:sz w:val="24"/>
          <w:szCs w:val="24"/>
        </w:rPr>
        <w:t>Объекта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Застройщик</w:t>
      </w:r>
      <w:r>
        <w:rPr>
          <w:spacing w:val="1"/>
          <w:sz w:val="24"/>
          <w:szCs w:val="24"/>
        </w:rPr>
        <w:t xml:space="preserve"> </w:t>
      </w:r>
      <w:r>
        <w:rPr>
          <w:sz w:val="24"/>
          <w:szCs w:val="24"/>
        </w:rPr>
        <w:t>вправе</w:t>
      </w:r>
      <w:r>
        <w:rPr>
          <w:spacing w:val="1"/>
          <w:sz w:val="24"/>
          <w:szCs w:val="24"/>
        </w:rPr>
        <w:t xml:space="preserve"> </w:t>
      </w:r>
      <w:r>
        <w:rPr>
          <w:sz w:val="24"/>
          <w:szCs w:val="24"/>
        </w:rPr>
        <w:t>потребовать</w:t>
      </w:r>
      <w:r>
        <w:rPr>
          <w:spacing w:val="1"/>
          <w:sz w:val="24"/>
          <w:szCs w:val="24"/>
        </w:rPr>
        <w:t xml:space="preserve"> </w:t>
      </w:r>
      <w:r>
        <w:rPr>
          <w:sz w:val="24"/>
          <w:szCs w:val="24"/>
        </w:rPr>
        <w:t xml:space="preserve">от </w:t>
      </w:r>
      <w:r>
        <w:rPr>
          <w:spacing w:val="-57"/>
          <w:sz w:val="24"/>
          <w:szCs w:val="24"/>
        </w:rPr>
        <w:t xml:space="preserve"> </w:t>
      </w:r>
      <w:r>
        <w:rPr>
          <w:sz w:val="24"/>
          <w:szCs w:val="24"/>
        </w:rPr>
        <w:t>Участника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уплаты</w:t>
      </w:r>
      <w:r>
        <w:rPr>
          <w:spacing w:val="1"/>
          <w:sz w:val="24"/>
          <w:szCs w:val="24"/>
        </w:rPr>
        <w:t xml:space="preserve"> </w:t>
      </w:r>
      <w:r>
        <w:rPr>
          <w:sz w:val="24"/>
          <w:szCs w:val="24"/>
        </w:rPr>
        <w:t>неустойки</w:t>
      </w:r>
      <w:r>
        <w:rPr>
          <w:spacing w:val="1"/>
          <w:sz w:val="24"/>
          <w:szCs w:val="24"/>
        </w:rPr>
        <w:t xml:space="preserve"> </w:t>
      </w:r>
      <w:r>
        <w:rPr>
          <w:sz w:val="24"/>
          <w:szCs w:val="24"/>
        </w:rPr>
        <w:t>(пени)</w:t>
      </w:r>
      <w:r>
        <w:rPr>
          <w:spacing w:val="1"/>
          <w:sz w:val="24"/>
          <w:szCs w:val="24"/>
        </w:rPr>
        <w:t xml:space="preserve"> </w:t>
      </w:r>
      <w:r>
        <w:rPr>
          <w:sz w:val="24"/>
          <w:szCs w:val="24"/>
        </w:rPr>
        <w:t>в</w:t>
      </w:r>
      <w:r>
        <w:rPr>
          <w:spacing w:val="60"/>
          <w:sz w:val="24"/>
          <w:szCs w:val="24"/>
        </w:rPr>
        <w:t xml:space="preserve"> </w:t>
      </w:r>
      <w:r>
        <w:rPr>
          <w:sz w:val="24"/>
          <w:szCs w:val="24"/>
        </w:rPr>
        <w:t>размере</w:t>
      </w:r>
      <w:r>
        <w:rPr>
          <w:spacing w:val="1"/>
          <w:sz w:val="24"/>
          <w:szCs w:val="24"/>
        </w:rPr>
        <w:t xml:space="preserve"> </w:t>
      </w:r>
      <w:r>
        <w:rPr>
          <w:sz w:val="24"/>
          <w:szCs w:val="24"/>
        </w:rPr>
        <w:t>одной трехсотой ставки рефинансирования Центрального банка Российской Федерации,</w:t>
      </w:r>
      <w:r>
        <w:rPr>
          <w:spacing w:val="1"/>
          <w:sz w:val="24"/>
          <w:szCs w:val="24"/>
        </w:rPr>
        <w:t xml:space="preserve"> </w:t>
      </w:r>
      <w:r>
        <w:rPr>
          <w:sz w:val="24"/>
          <w:szCs w:val="24"/>
        </w:rPr>
        <w:t>действующей на день исполнения обязательства, от Цены Договора, за каждый день</w:t>
      </w:r>
      <w:r>
        <w:rPr>
          <w:spacing w:val="1"/>
          <w:sz w:val="24"/>
          <w:szCs w:val="24"/>
        </w:rPr>
        <w:t xml:space="preserve"> </w:t>
      </w:r>
      <w:r>
        <w:rPr>
          <w:sz w:val="24"/>
          <w:szCs w:val="24"/>
        </w:rPr>
        <w:t>уклонения от принятия Объекта долевого строительства, а также вправе потребовать</w:t>
      </w:r>
      <w:r>
        <w:rPr>
          <w:spacing w:val="1"/>
          <w:sz w:val="24"/>
          <w:szCs w:val="24"/>
        </w:rPr>
        <w:t xml:space="preserve"> </w:t>
      </w:r>
      <w:r>
        <w:rPr>
          <w:sz w:val="24"/>
          <w:szCs w:val="24"/>
        </w:rPr>
        <w:t>возмещения</w:t>
      </w:r>
      <w:r>
        <w:rPr>
          <w:spacing w:val="1"/>
          <w:sz w:val="24"/>
          <w:szCs w:val="24"/>
        </w:rPr>
        <w:t xml:space="preserve"> </w:t>
      </w:r>
      <w:r>
        <w:rPr>
          <w:sz w:val="24"/>
          <w:szCs w:val="24"/>
        </w:rPr>
        <w:t>Участником</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затрат,</w:t>
      </w:r>
      <w:r>
        <w:rPr>
          <w:spacing w:val="1"/>
          <w:sz w:val="24"/>
          <w:szCs w:val="24"/>
        </w:rPr>
        <w:t xml:space="preserve"> </w:t>
      </w:r>
      <w:r>
        <w:rPr>
          <w:sz w:val="24"/>
          <w:szCs w:val="24"/>
        </w:rPr>
        <w:t>которые</w:t>
      </w:r>
      <w:r>
        <w:rPr>
          <w:spacing w:val="1"/>
          <w:sz w:val="24"/>
          <w:szCs w:val="24"/>
        </w:rPr>
        <w:t xml:space="preserve"> </w:t>
      </w:r>
      <w:r>
        <w:rPr>
          <w:sz w:val="24"/>
          <w:szCs w:val="24"/>
        </w:rPr>
        <w:t>понес Застройщик на содержание Объекта долевого строительства и общего имущества</w:t>
      </w:r>
      <w:r>
        <w:rPr>
          <w:spacing w:val="1"/>
          <w:sz w:val="24"/>
          <w:szCs w:val="24"/>
        </w:rPr>
        <w:t xml:space="preserve"> </w:t>
      </w:r>
      <w:r>
        <w:rPr>
          <w:sz w:val="24"/>
          <w:szCs w:val="24"/>
        </w:rPr>
        <w:t>Объекта недвижимости пропорционально доле Участника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 за</w:t>
      </w:r>
      <w:r>
        <w:rPr>
          <w:spacing w:val="1"/>
          <w:sz w:val="24"/>
          <w:szCs w:val="24"/>
        </w:rPr>
        <w:t xml:space="preserve"> </w:t>
      </w:r>
      <w:r>
        <w:rPr>
          <w:sz w:val="24"/>
          <w:szCs w:val="24"/>
        </w:rPr>
        <w:t>период с момента уклонения участника долевого строительства от приемки</w:t>
      </w:r>
      <w:r>
        <w:rPr>
          <w:spacing w:val="-57"/>
          <w:sz w:val="24"/>
          <w:szCs w:val="24"/>
        </w:rPr>
        <w:t xml:space="preserve"> </w:t>
      </w:r>
      <w:r>
        <w:rPr>
          <w:sz w:val="24"/>
          <w:szCs w:val="24"/>
        </w:rPr>
        <w:t>Объекта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до</w:t>
      </w:r>
      <w:r>
        <w:rPr>
          <w:spacing w:val="1"/>
          <w:sz w:val="24"/>
          <w:szCs w:val="24"/>
        </w:rPr>
        <w:t xml:space="preserve"> </w:t>
      </w:r>
      <w:r>
        <w:rPr>
          <w:sz w:val="24"/>
          <w:szCs w:val="24"/>
        </w:rPr>
        <w:t>момента</w:t>
      </w:r>
      <w:r>
        <w:rPr>
          <w:spacing w:val="1"/>
          <w:sz w:val="24"/>
          <w:szCs w:val="24"/>
        </w:rPr>
        <w:t xml:space="preserve"> </w:t>
      </w:r>
      <w:r>
        <w:rPr>
          <w:sz w:val="24"/>
          <w:szCs w:val="24"/>
        </w:rPr>
        <w:t>подписания</w:t>
      </w:r>
      <w:r>
        <w:rPr>
          <w:spacing w:val="1"/>
          <w:sz w:val="24"/>
          <w:szCs w:val="24"/>
        </w:rPr>
        <w:t xml:space="preserve"> </w:t>
      </w:r>
      <w:r>
        <w:rPr>
          <w:sz w:val="24"/>
          <w:szCs w:val="24"/>
        </w:rPr>
        <w:t>Передаточного</w:t>
      </w:r>
      <w:r>
        <w:rPr>
          <w:spacing w:val="1"/>
          <w:sz w:val="24"/>
          <w:szCs w:val="24"/>
        </w:rPr>
        <w:t xml:space="preserve"> </w:t>
      </w:r>
      <w:r>
        <w:rPr>
          <w:sz w:val="24"/>
          <w:szCs w:val="24"/>
        </w:rPr>
        <w:t>акта</w:t>
      </w:r>
      <w:r>
        <w:rPr>
          <w:spacing w:val="1"/>
          <w:sz w:val="24"/>
          <w:szCs w:val="24"/>
        </w:rPr>
        <w:t xml:space="preserve"> </w:t>
      </w:r>
      <w:r>
        <w:rPr>
          <w:sz w:val="24"/>
          <w:szCs w:val="24"/>
        </w:rPr>
        <w:t>либо</w:t>
      </w:r>
      <w:r>
        <w:rPr>
          <w:spacing w:val="1"/>
          <w:sz w:val="24"/>
          <w:szCs w:val="24"/>
        </w:rPr>
        <w:t xml:space="preserve"> </w:t>
      </w:r>
      <w:r>
        <w:rPr>
          <w:sz w:val="24"/>
          <w:szCs w:val="24"/>
        </w:rPr>
        <w:t>составления</w:t>
      </w:r>
      <w:r>
        <w:rPr>
          <w:spacing w:val="1"/>
          <w:sz w:val="24"/>
          <w:szCs w:val="24"/>
        </w:rPr>
        <w:t xml:space="preserve"> </w:t>
      </w:r>
      <w:r>
        <w:rPr>
          <w:sz w:val="24"/>
          <w:szCs w:val="24"/>
        </w:rPr>
        <w:t>Застройщиком одностороннего</w:t>
      </w:r>
      <w:r>
        <w:rPr>
          <w:spacing w:val="1"/>
          <w:sz w:val="24"/>
          <w:szCs w:val="24"/>
        </w:rPr>
        <w:t xml:space="preserve"> </w:t>
      </w:r>
      <w:r>
        <w:rPr>
          <w:sz w:val="24"/>
          <w:szCs w:val="24"/>
        </w:rPr>
        <w:t>акта</w:t>
      </w:r>
      <w:r>
        <w:rPr>
          <w:spacing w:val="1"/>
          <w:sz w:val="24"/>
          <w:szCs w:val="24"/>
        </w:rPr>
        <w:t xml:space="preserve"> </w:t>
      </w:r>
      <w:r>
        <w:rPr>
          <w:sz w:val="24"/>
          <w:szCs w:val="24"/>
        </w:rPr>
        <w:t>о</w:t>
      </w:r>
      <w:r>
        <w:rPr>
          <w:spacing w:val="1"/>
          <w:sz w:val="24"/>
          <w:szCs w:val="24"/>
        </w:rPr>
        <w:t xml:space="preserve"> </w:t>
      </w:r>
      <w:r>
        <w:rPr>
          <w:sz w:val="24"/>
          <w:szCs w:val="24"/>
        </w:rPr>
        <w:t>передаче</w:t>
      </w:r>
      <w:r>
        <w:rPr>
          <w:spacing w:val="1"/>
          <w:sz w:val="24"/>
          <w:szCs w:val="24"/>
        </w:rPr>
        <w:t xml:space="preserve"> </w:t>
      </w:r>
      <w:r>
        <w:rPr>
          <w:sz w:val="24"/>
          <w:szCs w:val="24"/>
        </w:rPr>
        <w:t>Объекта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 В целях настоящего пункта участник долевого строительства</w:t>
      </w:r>
      <w:r>
        <w:rPr>
          <w:spacing w:val="-57"/>
          <w:sz w:val="24"/>
          <w:szCs w:val="24"/>
        </w:rPr>
        <w:t xml:space="preserve">        </w:t>
      </w:r>
      <w:r>
        <w:rPr>
          <w:sz w:val="24"/>
          <w:szCs w:val="24"/>
        </w:rPr>
        <w:t>считается</w:t>
      </w:r>
      <w:r>
        <w:rPr>
          <w:spacing w:val="1"/>
          <w:sz w:val="24"/>
          <w:szCs w:val="24"/>
        </w:rPr>
        <w:t xml:space="preserve"> </w:t>
      </w:r>
      <w:r>
        <w:rPr>
          <w:sz w:val="24"/>
          <w:szCs w:val="24"/>
        </w:rPr>
        <w:t>уклонившимся</w:t>
      </w:r>
      <w:r>
        <w:rPr>
          <w:spacing w:val="1"/>
          <w:sz w:val="24"/>
          <w:szCs w:val="24"/>
        </w:rPr>
        <w:t xml:space="preserve"> </w:t>
      </w:r>
      <w:r>
        <w:rPr>
          <w:sz w:val="24"/>
          <w:szCs w:val="24"/>
        </w:rPr>
        <w:t>от</w:t>
      </w:r>
      <w:r>
        <w:rPr>
          <w:spacing w:val="1"/>
          <w:sz w:val="24"/>
          <w:szCs w:val="24"/>
        </w:rPr>
        <w:t xml:space="preserve"> </w:t>
      </w:r>
      <w:r>
        <w:rPr>
          <w:sz w:val="24"/>
          <w:szCs w:val="24"/>
        </w:rPr>
        <w:t>принятия</w:t>
      </w:r>
      <w:r>
        <w:rPr>
          <w:spacing w:val="1"/>
          <w:sz w:val="24"/>
          <w:szCs w:val="24"/>
        </w:rPr>
        <w:t xml:space="preserve"> </w:t>
      </w:r>
      <w:r>
        <w:rPr>
          <w:sz w:val="24"/>
          <w:szCs w:val="24"/>
        </w:rPr>
        <w:t>Объекта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по</w:t>
      </w:r>
      <w:r>
        <w:rPr>
          <w:spacing w:val="1"/>
          <w:sz w:val="24"/>
          <w:szCs w:val="24"/>
        </w:rPr>
        <w:t xml:space="preserve"> </w:t>
      </w:r>
      <w:r>
        <w:rPr>
          <w:sz w:val="24"/>
          <w:szCs w:val="24"/>
        </w:rPr>
        <w:t>истечении срока,</w:t>
      </w:r>
      <w:r>
        <w:rPr>
          <w:spacing w:val="-1"/>
          <w:sz w:val="24"/>
          <w:szCs w:val="24"/>
        </w:rPr>
        <w:t xml:space="preserve"> </w:t>
      </w:r>
      <w:r>
        <w:rPr>
          <w:sz w:val="24"/>
          <w:szCs w:val="24"/>
        </w:rPr>
        <w:t>установленного</w:t>
      </w:r>
      <w:r>
        <w:rPr>
          <w:spacing w:val="-1"/>
          <w:sz w:val="24"/>
          <w:szCs w:val="24"/>
        </w:rPr>
        <w:t xml:space="preserve"> </w:t>
      </w:r>
      <w:r>
        <w:rPr>
          <w:sz w:val="24"/>
          <w:szCs w:val="24"/>
        </w:rPr>
        <w:t>п.</w:t>
      </w:r>
      <w:r>
        <w:rPr>
          <w:spacing w:val="-2"/>
          <w:sz w:val="24"/>
          <w:szCs w:val="24"/>
        </w:rPr>
        <w:t xml:space="preserve"> </w:t>
      </w:r>
      <w:r>
        <w:rPr>
          <w:sz w:val="24"/>
          <w:szCs w:val="24"/>
        </w:rPr>
        <w:t>5.4. настоящего</w:t>
      </w:r>
      <w:r>
        <w:rPr>
          <w:spacing w:val="-2"/>
          <w:sz w:val="24"/>
          <w:szCs w:val="24"/>
        </w:rPr>
        <w:t xml:space="preserve"> </w:t>
      </w:r>
      <w:r>
        <w:rPr>
          <w:sz w:val="24"/>
          <w:szCs w:val="24"/>
        </w:rPr>
        <w:t>Договора.</w:t>
      </w:r>
    </w:p>
    <w:p w14:paraId="40DD716D" w14:textId="77777777" w:rsidR="005A2BEF" w:rsidRDefault="007F19DF">
      <w:pPr>
        <w:widowControl/>
        <w:tabs>
          <w:tab w:val="left" w:pos="709"/>
        </w:tabs>
        <w:jc w:val="both"/>
        <w:rPr>
          <w:sz w:val="24"/>
          <w:szCs w:val="24"/>
        </w:rPr>
      </w:pPr>
      <w:r>
        <w:rPr>
          <w:b/>
          <w:bCs/>
          <w:sz w:val="24"/>
          <w:szCs w:val="24"/>
        </w:rPr>
        <w:t>5.8.</w:t>
      </w:r>
      <w:r>
        <w:rPr>
          <w:sz w:val="24"/>
          <w:szCs w:val="24"/>
        </w:rPr>
        <w:t xml:space="preserve"> В день подписания Акта приема-передачи заключить договор с управляющей организацией, если иное не будет вытекать из решения общего собрания собственников (будущих собственников) квартир Объекта, а также заплатить аванс в соответствии с Правилами работы и условиями договора, указанными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 либо в случае, предусмотренном п. 5.7. Договора – со дня составления Застройщиком одностороннего Акта приема-передачи.</w:t>
      </w:r>
    </w:p>
    <w:p w14:paraId="0A552822" w14:textId="77777777" w:rsidR="005A2BEF" w:rsidRDefault="007F19DF">
      <w:pPr>
        <w:widowControl/>
        <w:tabs>
          <w:tab w:val="left" w:pos="709"/>
        </w:tabs>
        <w:jc w:val="both"/>
        <w:rPr>
          <w:sz w:val="24"/>
          <w:szCs w:val="24"/>
        </w:rPr>
      </w:pPr>
      <w:r>
        <w:rPr>
          <w:sz w:val="24"/>
          <w:szCs w:val="24"/>
        </w:rPr>
        <w:t>В случае составления одностороннего Акта приема-передачи Застройщиком в порядке, установленном п. 5.7.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7FF16967" w14:textId="77777777" w:rsidR="005A2BEF" w:rsidRDefault="007F19DF">
      <w:pPr>
        <w:tabs>
          <w:tab w:val="left" w:pos="924"/>
        </w:tabs>
        <w:ind w:right="108"/>
        <w:jc w:val="both"/>
        <w:rPr>
          <w:sz w:val="24"/>
          <w:szCs w:val="24"/>
        </w:rPr>
      </w:pPr>
      <w:r>
        <w:rPr>
          <w:b/>
          <w:bCs/>
          <w:sz w:val="24"/>
          <w:szCs w:val="24"/>
        </w:rPr>
        <w:t>5.9.</w:t>
      </w:r>
      <w:r>
        <w:rPr>
          <w:sz w:val="24"/>
          <w:szCs w:val="24"/>
        </w:rPr>
        <w:t xml:space="preserve"> В случае выявления недостатков Объекта долевого строительства Стороны составляют</w:t>
      </w:r>
      <w:r>
        <w:rPr>
          <w:spacing w:val="1"/>
          <w:sz w:val="24"/>
          <w:szCs w:val="24"/>
        </w:rPr>
        <w:t xml:space="preserve"> </w:t>
      </w:r>
      <w:r>
        <w:rPr>
          <w:sz w:val="24"/>
          <w:szCs w:val="24"/>
        </w:rPr>
        <w:t>Акт и указывают в нем срок устранения выявленных недостатков, не превышающий 60</w:t>
      </w:r>
      <w:r>
        <w:rPr>
          <w:spacing w:val="1"/>
          <w:sz w:val="24"/>
          <w:szCs w:val="24"/>
        </w:rPr>
        <w:t xml:space="preserve"> </w:t>
      </w:r>
      <w:r>
        <w:rPr>
          <w:sz w:val="24"/>
          <w:szCs w:val="24"/>
        </w:rPr>
        <w:t>(шестьдесят) дней.</w:t>
      </w:r>
    </w:p>
    <w:p w14:paraId="6B659870" w14:textId="77777777" w:rsidR="005A2BEF" w:rsidRDefault="007F19DF">
      <w:pPr>
        <w:tabs>
          <w:tab w:val="left" w:pos="924"/>
        </w:tabs>
        <w:ind w:right="107"/>
        <w:jc w:val="both"/>
        <w:rPr>
          <w:sz w:val="24"/>
          <w:szCs w:val="24"/>
        </w:rPr>
      </w:pPr>
      <w:r>
        <w:rPr>
          <w:b/>
          <w:bCs/>
          <w:sz w:val="24"/>
          <w:szCs w:val="24"/>
        </w:rPr>
        <w:t>5.10.</w:t>
      </w:r>
      <w:r>
        <w:rPr>
          <w:sz w:val="24"/>
          <w:szCs w:val="24"/>
        </w:rPr>
        <w:t xml:space="preserve"> Подписание Передаточного акта не может быть поставлено в зависимость от уплаты</w:t>
      </w:r>
    </w:p>
    <w:p w14:paraId="339602FD" w14:textId="77777777" w:rsidR="005A2BEF" w:rsidRDefault="007F19DF">
      <w:pPr>
        <w:tabs>
          <w:tab w:val="left" w:pos="924"/>
        </w:tabs>
        <w:ind w:right="107"/>
        <w:jc w:val="both"/>
        <w:rPr>
          <w:sz w:val="24"/>
          <w:szCs w:val="24"/>
        </w:rPr>
      </w:pPr>
      <w:r>
        <w:rPr>
          <w:sz w:val="24"/>
          <w:szCs w:val="24"/>
        </w:rPr>
        <w:t>Сторонами</w:t>
      </w:r>
      <w:r>
        <w:rPr>
          <w:spacing w:val="-2"/>
          <w:sz w:val="24"/>
          <w:szCs w:val="24"/>
        </w:rPr>
        <w:t xml:space="preserve"> </w:t>
      </w:r>
      <w:r>
        <w:rPr>
          <w:sz w:val="24"/>
          <w:szCs w:val="24"/>
        </w:rPr>
        <w:t>неустойки, предусмотренной</w:t>
      </w:r>
      <w:r>
        <w:rPr>
          <w:spacing w:val="1"/>
          <w:sz w:val="24"/>
          <w:szCs w:val="24"/>
        </w:rPr>
        <w:t xml:space="preserve"> </w:t>
      </w:r>
      <w:r>
        <w:rPr>
          <w:sz w:val="24"/>
          <w:szCs w:val="24"/>
        </w:rPr>
        <w:t>настоящим</w:t>
      </w:r>
      <w:r>
        <w:rPr>
          <w:spacing w:val="-2"/>
          <w:sz w:val="24"/>
          <w:szCs w:val="24"/>
        </w:rPr>
        <w:t xml:space="preserve"> </w:t>
      </w:r>
      <w:r>
        <w:rPr>
          <w:sz w:val="24"/>
          <w:szCs w:val="24"/>
        </w:rPr>
        <w:t>Договором.</w:t>
      </w:r>
    </w:p>
    <w:p w14:paraId="1CFD78F5" w14:textId="77777777" w:rsidR="00C02B8D" w:rsidRDefault="00C02B8D">
      <w:pPr>
        <w:tabs>
          <w:tab w:val="left" w:pos="924"/>
        </w:tabs>
        <w:ind w:right="107"/>
        <w:jc w:val="both"/>
        <w:rPr>
          <w:sz w:val="24"/>
          <w:szCs w:val="24"/>
        </w:rPr>
      </w:pPr>
    </w:p>
    <w:p w14:paraId="431608B3" w14:textId="77777777" w:rsidR="005A2BEF" w:rsidRDefault="005A2BEF">
      <w:pPr>
        <w:tabs>
          <w:tab w:val="left" w:pos="924"/>
        </w:tabs>
        <w:ind w:right="107"/>
        <w:jc w:val="both"/>
        <w:rPr>
          <w:sz w:val="24"/>
          <w:szCs w:val="24"/>
        </w:rPr>
      </w:pPr>
    </w:p>
    <w:p w14:paraId="3F588F9F" w14:textId="77777777" w:rsidR="005A2BEF" w:rsidRDefault="007F19DF">
      <w:pPr>
        <w:pStyle w:val="afe"/>
        <w:numPr>
          <w:ilvl w:val="0"/>
          <w:numId w:val="3"/>
        </w:numPr>
        <w:tabs>
          <w:tab w:val="left" w:pos="924"/>
        </w:tabs>
        <w:ind w:right="106"/>
        <w:jc w:val="center"/>
        <w:rPr>
          <w:b/>
          <w:bCs/>
          <w:sz w:val="24"/>
          <w:szCs w:val="24"/>
        </w:rPr>
      </w:pPr>
      <w:r>
        <w:rPr>
          <w:b/>
          <w:bCs/>
          <w:sz w:val="24"/>
          <w:szCs w:val="24"/>
        </w:rPr>
        <w:t xml:space="preserve"> ГАРАНТИИ КАЧЕСТВА.</w:t>
      </w:r>
    </w:p>
    <w:p w14:paraId="438AA360" w14:textId="77777777" w:rsidR="005A2BEF" w:rsidRDefault="007F19DF">
      <w:pPr>
        <w:tabs>
          <w:tab w:val="left" w:pos="924"/>
        </w:tabs>
        <w:ind w:right="107"/>
        <w:jc w:val="both"/>
        <w:rPr>
          <w:sz w:val="24"/>
          <w:szCs w:val="24"/>
        </w:rPr>
      </w:pPr>
      <w:r>
        <w:rPr>
          <w:b/>
          <w:bCs/>
          <w:sz w:val="24"/>
          <w:szCs w:val="24"/>
        </w:rPr>
        <w:t xml:space="preserve">6.1. </w:t>
      </w:r>
      <w:r>
        <w:rPr>
          <w:sz w:val="24"/>
          <w:szCs w:val="24"/>
        </w:rPr>
        <w:t>Стороны исходят из того, что свидетельством качества Объекта долевого строительства,</w:t>
      </w:r>
      <w:r>
        <w:rPr>
          <w:spacing w:val="1"/>
          <w:sz w:val="24"/>
          <w:szCs w:val="24"/>
        </w:rPr>
        <w:t xml:space="preserve"> </w:t>
      </w:r>
      <w:r>
        <w:rPr>
          <w:sz w:val="24"/>
          <w:szCs w:val="24"/>
        </w:rPr>
        <w:t>соответствия</w:t>
      </w:r>
      <w:r>
        <w:rPr>
          <w:spacing w:val="1"/>
          <w:sz w:val="24"/>
          <w:szCs w:val="24"/>
        </w:rPr>
        <w:t xml:space="preserve"> </w:t>
      </w:r>
      <w:r>
        <w:rPr>
          <w:sz w:val="24"/>
          <w:szCs w:val="24"/>
        </w:rPr>
        <w:t>его</w:t>
      </w:r>
      <w:r>
        <w:rPr>
          <w:spacing w:val="1"/>
          <w:sz w:val="24"/>
          <w:szCs w:val="24"/>
        </w:rPr>
        <w:t xml:space="preserve"> </w:t>
      </w:r>
      <w:r>
        <w:rPr>
          <w:sz w:val="24"/>
          <w:szCs w:val="24"/>
        </w:rPr>
        <w:t>проекту,</w:t>
      </w:r>
      <w:r>
        <w:rPr>
          <w:spacing w:val="1"/>
          <w:sz w:val="24"/>
          <w:szCs w:val="24"/>
        </w:rPr>
        <w:t xml:space="preserve"> </w:t>
      </w:r>
      <w:r>
        <w:rPr>
          <w:sz w:val="24"/>
          <w:szCs w:val="24"/>
        </w:rPr>
        <w:t>строительно-техническим</w:t>
      </w:r>
      <w:r>
        <w:rPr>
          <w:spacing w:val="1"/>
          <w:sz w:val="24"/>
          <w:szCs w:val="24"/>
        </w:rPr>
        <w:t xml:space="preserve"> </w:t>
      </w:r>
      <w:r>
        <w:rPr>
          <w:sz w:val="24"/>
          <w:szCs w:val="24"/>
        </w:rPr>
        <w:t>нормам</w:t>
      </w:r>
      <w:r>
        <w:rPr>
          <w:spacing w:val="1"/>
          <w:sz w:val="24"/>
          <w:szCs w:val="24"/>
        </w:rPr>
        <w:t xml:space="preserve"> </w:t>
      </w:r>
      <w:r>
        <w:rPr>
          <w:sz w:val="24"/>
          <w:szCs w:val="24"/>
        </w:rPr>
        <w:t>и</w:t>
      </w:r>
      <w:r>
        <w:rPr>
          <w:spacing w:val="1"/>
          <w:sz w:val="24"/>
          <w:szCs w:val="24"/>
        </w:rPr>
        <w:t xml:space="preserve"> </w:t>
      </w:r>
      <w:r>
        <w:rPr>
          <w:sz w:val="24"/>
          <w:szCs w:val="24"/>
        </w:rPr>
        <w:t>правилам,</w:t>
      </w:r>
      <w:r>
        <w:rPr>
          <w:spacing w:val="1"/>
          <w:sz w:val="24"/>
          <w:szCs w:val="24"/>
        </w:rPr>
        <w:t xml:space="preserve"> </w:t>
      </w:r>
      <w:r>
        <w:rPr>
          <w:sz w:val="24"/>
          <w:szCs w:val="24"/>
        </w:rPr>
        <w:t>является</w:t>
      </w:r>
      <w:r>
        <w:rPr>
          <w:spacing w:val="1"/>
          <w:sz w:val="24"/>
          <w:szCs w:val="24"/>
        </w:rPr>
        <w:t xml:space="preserve"> </w:t>
      </w:r>
      <w:r>
        <w:rPr>
          <w:sz w:val="24"/>
          <w:szCs w:val="24"/>
        </w:rPr>
        <w:t>Разрешение на ввод Объекта недвижимости в эксплуатацию, выданное в установленном</w:t>
      </w:r>
      <w:r>
        <w:rPr>
          <w:spacing w:val="1"/>
          <w:sz w:val="24"/>
          <w:szCs w:val="24"/>
        </w:rPr>
        <w:t xml:space="preserve"> </w:t>
      </w:r>
      <w:r>
        <w:rPr>
          <w:sz w:val="24"/>
          <w:szCs w:val="24"/>
        </w:rPr>
        <w:t>порядке.</w:t>
      </w:r>
    </w:p>
    <w:p w14:paraId="38AA60D5" w14:textId="77777777" w:rsidR="005A2BEF" w:rsidRDefault="007F19DF">
      <w:pPr>
        <w:tabs>
          <w:tab w:val="left" w:pos="934"/>
        </w:tabs>
        <w:spacing w:before="97"/>
        <w:ind w:right="107"/>
        <w:jc w:val="both"/>
        <w:rPr>
          <w:sz w:val="24"/>
          <w:szCs w:val="24"/>
        </w:rPr>
      </w:pPr>
      <w:r>
        <w:rPr>
          <w:b/>
          <w:bCs/>
          <w:noProof/>
          <w:sz w:val="24"/>
          <w:szCs w:val="24"/>
          <w:lang w:eastAsia="ru-RU"/>
        </w:rPr>
        <w:lastRenderedPageBreak/>
        <mc:AlternateContent>
          <mc:Choice Requires="wps">
            <w:drawing>
              <wp:anchor distT="0" distB="0" distL="114300" distR="114300" simplePos="0" relativeHeight="251659264" behindDoc="1" locked="0" layoutInCell="1" allowOverlap="1" wp14:anchorId="64EB6B86" wp14:editId="3688D7EF">
                <wp:simplePos x="0" y="0"/>
                <wp:positionH relativeFrom="page">
                  <wp:posOffset>4027805</wp:posOffset>
                </wp:positionH>
                <wp:positionV relativeFrom="paragraph">
                  <wp:posOffset>937895</wp:posOffset>
                </wp:positionV>
                <wp:extent cx="768350" cy="175260"/>
                <wp:effectExtent l="0" t="0" r="0" b="0"/>
                <wp:wrapNone/>
                <wp:docPr id="214914166" name="shape 0"/>
                <wp:cNvGraphicFramePr/>
                <a:graphic xmlns:a="http://schemas.openxmlformats.org/drawingml/2006/main">
                  <a:graphicData uri="http://schemas.microsoft.com/office/word/2010/wordprocessingShape">
                    <wps:wsp>
                      <wps:cNvSpPr/>
                      <wps:spPr bwMode="auto">
                        <a:xfrm>
                          <a:off x="0" y="0"/>
                          <a:ext cx="768350" cy="17526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shape 0" o:spid="_x0000_s1026" o:spt="1" style="position:absolute;left:0pt;margin-left:317.15pt;margin-top:73.85pt;height:13.8pt;width:60.5pt;mso-position-horizontal-relative:page;z-index:-251657216;mso-width-relative:page;mso-height-relative:page;" fillcolor="#FFFFFF" filled="t" stroked="f" coordsize="21600,21600" o:gfxdata="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5l+fdcAAAALAQAADwAAAAAAAAABACAAAAAiAAAAZHJzL2Rvd25yZXYueG1s&#10;UEsBAhQAFAAAAAgAh07iQHdUCvL5AQAA/AMAAA4AAAAAAAAAAQAgAAAAJgEAAGRycy9lMm9Eb2Mu&#10;eG1sUEsFBgAAAAAGAAYAWQEAAJEFAAAAAA==&#10;">
                <v:fill on="t" focussize="0,0"/>
                <v:stroke on="f"/>
                <v:imagedata o:title=""/>
                <o:lock v:ext="edit" aspectratio="f"/>
              </v:rect>
            </w:pict>
          </mc:Fallback>
        </mc:AlternateContent>
      </w:r>
      <w:r>
        <w:rPr>
          <w:b/>
          <w:bCs/>
          <w:sz w:val="24"/>
          <w:szCs w:val="24"/>
        </w:rPr>
        <w:t>6.2.</w:t>
      </w:r>
      <w:r>
        <w:rPr>
          <w:sz w:val="24"/>
          <w:szCs w:val="24"/>
        </w:rPr>
        <w:t xml:space="preserve"> Гарантийный</w:t>
      </w:r>
      <w:r>
        <w:rPr>
          <w:spacing w:val="1"/>
          <w:sz w:val="24"/>
          <w:szCs w:val="24"/>
        </w:rPr>
        <w:t xml:space="preserve"> </w:t>
      </w:r>
      <w:r>
        <w:rPr>
          <w:sz w:val="24"/>
          <w:szCs w:val="24"/>
        </w:rPr>
        <w:t>срок</w:t>
      </w:r>
      <w:r>
        <w:rPr>
          <w:spacing w:val="1"/>
          <w:sz w:val="24"/>
          <w:szCs w:val="24"/>
        </w:rPr>
        <w:t xml:space="preserve"> </w:t>
      </w:r>
      <w:r>
        <w:rPr>
          <w:sz w:val="24"/>
          <w:szCs w:val="24"/>
        </w:rPr>
        <w:t>для</w:t>
      </w:r>
      <w:r>
        <w:rPr>
          <w:spacing w:val="1"/>
          <w:sz w:val="24"/>
          <w:szCs w:val="24"/>
        </w:rPr>
        <w:t xml:space="preserve"> </w:t>
      </w:r>
      <w:r>
        <w:rPr>
          <w:sz w:val="24"/>
          <w:szCs w:val="24"/>
        </w:rPr>
        <w:t>Объекта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за</w:t>
      </w:r>
      <w:r>
        <w:rPr>
          <w:spacing w:val="1"/>
          <w:sz w:val="24"/>
          <w:szCs w:val="24"/>
        </w:rPr>
        <w:t xml:space="preserve"> </w:t>
      </w:r>
      <w:r>
        <w:rPr>
          <w:sz w:val="24"/>
          <w:szCs w:val="24"/>
        </w:rPr>
        <w:t>исключением</w:t>
      </w:r>
      <w:r>
        <w:rPr>
          <w:spacing w:val="-57"/>
          <w:sz w:val="24"/>
          <w:szCs w:val="24"/>
        </w:rPr>
        <w:t xml:space="preserve"> </w:t>
      </w:r>
      <w:r>
        <w:rPr>
          <w:sz w:val="24"/>
          <w:szCs w:val="24"/>
        </w:rPr>
        <w:t>технологического и инженерного оборудования, входящего в состав Объекта долевого</w:t>
      </w:r>
      <w:r>
        <w:rPr>
          <w:spacing w:val="1"/>
          <w:sz w:val="24"/>
          <w:szCs w:val="24"/>
        </w:rPr>
        <w:t xml:space="preserve"> </w:t>
      </w:r>
      <w:r>
        <w:rPr>
          <w:sz w:val="24"/>
          <w:szCs w:val="24"/>
        </w:rPr>
        <w:t>строительства, составляет 5 (Пять) лет со дня передачи Объекта долевого строительства.</w:t>
      </w:r>
      <w:r>
        <w:rPr>
          <w:spacing w:val="1"/>
          <w:sz w:val="24"/>
          <w:szCs w:val="24"/>
        </w:rPr>
        <w:t xml:space="preserve"> </w:t>
      </w:r>
      <w:r>
        <w:rPr>
          <w:sz w:val="24"/>
          <w:szCs w:val="24"/>
        </w:rPr>
        <w:t>Гарантийный срок на технологическое и инженерное оборудование, входящее в состав</w:t>
      </w:r>
      <w:r>
        <w:rPr>
          <w:spacing w:val="1"/>
          <w:sz w:val="24"/>
          <w:szCs w:val="24"/>
        </w:rPr>
        <w:t xml:space="preserve"> </w:t>
      </w:r>
      <w:r>
        <w:rPr>
          <w:sz w:val="24"/>
          <w:szCs w:val="24"/>
        </w:rPr>
        <w:t>Объекта долевого строительства, составляет 3 (Три) года со дня подписания первого</w:t>
      </w:r>
      <w:r>
        <w:rPr>
          <w:spacing w:val="1"/>
          <w:sz w:val="24"/>
          <w:szCs w:val="24"/>
        </w:rPr>
        <w:t xml:space="preserve"> </w:t>
      </w:r>
      <w:r>
        <w:rPr>
          <w:sz w:val="24"/>
          <w:szCs w:val="24"/>
        </w:rPr>
        <w:t>Передаточного акта.</w:t>
      </w:r>
      <w:r>
        <w:rPr>
          <w:spacing w:val="1"/>
          <w:sz w:val="24"/>
          <w:szCs w:val="24"/>
        </w:rPr>
        <w:t xml:space="preserve"> </w:t>
      </w:r>
      <w:r>
        <w:rPr>
          <w:sz w:val="24"/>
          <w:szCs w:val="24"/>
        </w:rPr>
        <w:t>Гарантийный срок на отделочные работы составляет 1 (Один) год и</w:t>
      </w:r>
      <w:r>
        <w:rPr>
          <w:spacing w:val="-57"/>
          <w:sz w:val="24"/>
          <w:szCs w:val="24"/>
        </w:rPr>
        <w:t xml:space="preserve"> </w:t>
      </w:r>
      <w:r>
        <w:rPr>
          <w:sz w:val="24"/>
          <w:szCs w:val="24"/>
        </w:rPr>
        <w:t>начинает исчисляться с</w:t>
      </w:r>
      <w:r>
        <w:rPr>
          <w:spacing w:val="-1"/>
          <w:sz w:val="24"/>
          <w:szCs w:val="24"/>
        </w:rPr>
        <w:t xml:space="preserve"> </w:t>
      </w:r>
      <w:r>
        <w:rPr>
          <w:sz w:val="24"/>
          <w:szCs w:val="24"/>
        </w:rPr>
        <w:t>момента</w:t>
      </w:r>
      <w:r>
        <w:rPr>
          <w:spacing w:val="-1"/>
          <w:sz w:val="24"/>
          <w:szCs w:val="24"/>
        </w:rPr>
        <w:t xml:space="preserve"> </w:t>
      </w:r>
      <w:r>
        <w:rPr>
          <w:sz w:val="24"/>
          <w:szCs w:val="24"/>
        </w:rPr>
        <w:t>подписания</w:t>
      </w:r>
      <w:r>
        <w:rPr>
          <w:spacing w:val="-1"/>
          <w:sz w:val="24"/>
          <w:szCs w:val="24"/>
        </w:rPr>
        <w:t xml:space="preserve"> </w:t>
      </w:r>
      <w:r>
        <w:rPr>
          <w:sz w:val="24"/>
          <w:szCs w:val="24"/>
        </w:rPr>
        <w:t>Передаточного акта</w:t>
      </w:r>
    </w:p>
    <w:p w14:paraId="7B51A5BD" w14:textId="77777777" w:rsidR="005A2BEF" w:rsidRDefault="007F19DF">
      <w:pPr>
        <w:tabs>
          <w:tab w:val="left" w:pos="934"/>
        </w:tabs>
        <w:spacing w:before="97"/>
        <w:ind w:right="107"/>
        <w:jc w:val="center"/>
        <w:rPr>
          <w:b/>
          <w:bCs/>
          <w:sz w:val="24"/>
          <w:szCs w:val="24"/>
        </w:rPr>
      </w:pPr>
      <w:r>
        <w:rPr>
          <w:b/>
          <w:bCs/>
          <w:sz w:val="24"/>
          <w:szCs w:val="24"/>
        </w:rPr>
        <w:t>7. ОБЯЗАННОСТИ И ПРАВА ЗАСТРОЙЩИКА</w:t>
      </w:r>
    </w:p>
    <w:p w14:paraId="0650461D" w14:textId="77777777" w:rsidR="005A2BEF" w:rsidRDefault="007F19DF">
      <w:pPr>
        <w:tabs>
          <w:tab w:val="left" w:pos="934"/>
        </w:tabs>
        <w:spacing w:before="97"/>
        <w:ind w:right="107"/>
        <w:jc w:val="both"/>
        <w:rPr>
          <w:b/>
          <w:bCs/>
          <w:sz w:val="24"/>
          <w:szCs w:val="24"/>
        </w:rPr>
      </w:pPr>
      <w:r>
        <w:rPr>
          <w:b/>
          <w:bCs/>
          <w:sz w:val="24"/>
          <w:szCs w:val="24"/>
        </w:rPr>
        <w:t>7.1. ОБЯЗАННОСТИ:</w:t>
      </w:r>
    </w:p>
    <w:p w14:paraId="509E8327" w14:textId="77777777" w:rsidR="005A2BEF" w:rsidRDefault="007F19DF">
      <w:pPr>
        <w:tabs>
          <w:tab w:val="left" w:pos="923"/>
        </w:tabs>
        <w:ind w:right="107"/>
        <w:jc w:val="both"/>
        <w:rPr>
          <w:sz w:val="24"/>
          <w:szCs w:val="24"/>
        </w:rPr>
      </w:pPr>
      <w:r>
        <w:rPr>
          <w:b/>
          <w:bCs/>
          <w:sz w:val="24"/>
          <w:szCs w:val="24"/>
        </w:rPr>
        <w:t>7.1</w:t>
      </w:r>
      <w:r>
        <w:rPr>
          <w:sz w:val="24"/>
          <w:szCs w:val="24"/>
        </w:rPr>
        <w:t>.</w:t>
      </w:r>
      <w:r>
        <w:rPr>
          <w:b/>
          <w:sz w:val="24"/>
          <w:szCs w:val="24"/>
        </w:rPr>
        <w:t>1.</w:t>
      </w:r>
      <w:r>
        <w:rPr>
          <w:sz w:val="24"/>
          <w:szCs w:val="24"/>
        </w:rPr>
        <w:t xml:space="preserve"> По</w:t>
      </w:r>
      <w:r>
        <w:rPr>
          <w:spacing w:val="1"/>
          <w:sz w:val="24"/>
          <w:szCs w:val="24"/>
        </w:rPr>
        <w:t xml:space="preserve"> </w:t>
      </w:r>
      <w:r>
        <w:rPr>
          <w:sz w:val="24"/>
          <w:szCs w:val="24"/>
        </w:rPr>
        <w:t>окончании</w:t>
      </w:r>
      <w:r>
        <w:rPr>
          <w:spacing w:val="1"/>
          <w:sz w:val="24"/>
          <w:szCs w:val="24"/>
        </w:rPr>
        <w:t xml:space="preserve"> </w:t>
      </w:r>
      <w:r>
        <w:rPr>
          <w:sz w:val="24"/>
          <w:szCs w:val="24"/>
        </w:rPr>
        <w:t>строительства</w:t>
      </w:r>
      <w:r>
        <w:rPr>
          <w:spacing w:val="1"/>
          <w:sz w:val="24"/>
          <w:szCs w:val="24"/>
        </w:rPr>
        <w:t xml:space="preserve"> </w:t>
      </w:r>
      <w:r>
        <w:rPr>
          <w:sz w:val="24"/>
          <w:szCs w:val="24"/>
        </w:rPr>
        <w:t>и</w:t>
      </w:r>
      <w:r>
        <w:rPr>
          <w:spacing w:val="1"/>
          <w:sz w:val="24"/>
          <w:szCs w:val="24"/>
        </w:rPr>
        <w:t xml:space="preserve"> </w:t>
      </w:r>
      <w:r>
        <w:rPr>
          <w:sz w:val="24"/>
          <w:szCs w:val="24"/>
        </w:rPr>
        <w:t>получения</w:t>
      </w:r>
      <w:r>
        <w:rPr>
          <w:spacing w:val="1"/>
          <w:sz w:val="24"/>
          <w:szCs w:val="24"/>
        </w:rPr>
        <w:t xml:space="preserve"> </w:t>
      </w:r>
      <w:r>
        <w:rPr>
          <w:sz w:val="24"/>
          <w:szCs w:val="24"/>
        </w:rPr>
        <w:t>Застройщиком</w:t>
      </w:r>
      <w:r>
        <w:rPr>
          <w:spacing w:val="1"/>
          <w:sz w:val="24"/>
          <w:szCs w:val="24"/>
        </w:rPr>
        <w:t xml:space="preserve"> </w:t>
      </w:r>
      <w:r>
        <w:rPr>
          <w:sz w:val="24"/>
          <w:szCs w:val="24"/>
        </w:rPr>
        <w:t>Разрешения</w:t>
      </w:r>
      <w:r>
        <w:rPr>
          <w:spacing w:val="1"/>
          <w:sz w:val="24"/>
          <w:szCs w:val="24"/>
        </w:rPr>
        <w:t xml:space="preserve"> </w:t>
      </w:r>
      <w:r>
        <w:rPr>
          <w:sz w:val="24"/>
          <w:szCs w:val="24"/>
        </w:rPr>
        <w:t>на</w:t>
      </w:r>
      <w:r>
        <w:rPr>
          <w:spacing w:val="1"/>
          <w:sz w:val="24"/>
          <w:szCs w:val="24"/>
        </w:rPr>
        <w:t xml:space="preserve"> </w:t>
      </w:r>
      <w:r>
        <w:rPr>
          <w:sz w:val="24"/>
          <w:szCs w:val="24"/>
        </w:rPr>
        <w:t>ввод</w:t>
      </w:r>
      <w:r>
        <w:rPr>
          <w:spacing w:val="1"/>
          <w:sz w:val="24"/>
          <w:szCs w:val="24"/>
        </w:rPr>
        <w:t xml:space="preserve"> </w:t>
      </w:r>
      <w:r>
        <w:rPr>
          <w:sz w:val="24"/>
          <w:szCs w:val="24"/>
        </w:rPr>
        <w:t>Объекта</w:t>
      </w:r>
      <w:r>
        <w:rPr>
          <w:spacing w:val="1"/>
          <w:sz w:val="24"/>
          <w:szCs w:val="24"/>
        </w:rPr>
        <w:t xml:space="preserve"> </w:t>
      </w:r>
      <w:r>
        <w:rPr>
          <w:sz w:val="24"/>
          <w:szCs w:val="24"/>
        </w:rPr>
        <w:t>недвижимости</w:t>
      </w:r>
      <w:r>
        <w:rPr>
          <w:spacing w:val="1"/>
          <w:sz w:val="24"/>
          <w:szCs w:val="24"/>
        </w:rPr>
        <w:t xml:space="preserve"> </w:t>
      </w:r>
      <w:r>
        <w:rPr>
          <w:sz w:val="24"/>
          <w:szCs w:val="24"/>
        </w:rPr>
        <w:t>в</w:t>
      </w:r>
      <w:r>
        <w:rPr>
          <w:spacing w:val="1"/>
          <w:sz w:val="24"/>
          <w:szCs w:val="24"/>
        </w:rPr>
        <w:t xml:space="preserve"> </w:t>
      </w:r>
      <w:r>
        <w:rPr>
          <w:sz w:val="24"/>
          <w:szCs w:val="24"/>
        </w:rPr>
        <w:t>эксплуатацию</w:t>
      </w:r>
      <w:r>
        <w:rPr>
          <w:spacing w:val="1"/>
          <w:sz w:val="24"/>
          <w:szCs w:val="24"/>
        </w:rPr>
        <w:t xml:space="preserve"> </w:t>
      </w:r>
      <w:r>
        <w:rPr>
          <w:sz w:val="24"/>
          <w:szCs w:val="24"/>
        </w:rPr>
        <w:t>передать</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Участнику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по</w:t>
      </w:r>
      <w:r>
        <w:rPr>
          <w:spacing w:val="1"/>
          <w:sz w:val="24"/>
          <w:szCs w:val="24"/>
        </w:rPr>
        <w:t xml:space="preserve"> </w:t>
      </w:r>
      <w:r>
        <w:rPr>
          <w:sz w:val="24"/>
          <w:szCs w:val="24"/>
        </w:rPr>
        <w:t>Передаточному</w:t>
      </w:r>
      <w:r>
        <w:rPr>
          <w:spacing w:val="1"/>
          <w:sz w:val="24"/>
          <w:szCs w:val="24"/>
        </w:rPr>
        <w:t xml:space="preserve"> </w:t>
      </w:r>
      <w:r>
        <w:rPr>
          <w:sz w:val="24"/>
          <w:szCs w:val="24"/>
        </w:rPr>
        <w:t>акту</w:t>
      </w:r>
      <w:r>
        <w:rPr>
          <w:spacing w:val="1"/>
          <w:sz w:val="24"/>
          <w:szCs w:val="24"/>
        </w:rPr>
        <w:t xml:space="preserve"> </w:t>
      </w:r>
      <w:r>
        <w:rPr>
          <w:sz w:val="24"/>
          <w:szCs w:val="24"/>
        </w:rPr>
        <w:t>при</w:t>
      </w:r>
      <w:r>
        <w:rPr>
          <w:spacing w:val="1"/>
          <w:sz w:val="24"/>
          <w:szCs w:val="24"/>
        </w:rPr>
        <w:t xml:space="preserve"> </w:t>
      </w:r>
      <w:r>
        <w:rPr>
          <w:sz w:val="24"/>
          <w:szCs w:val="24"/>
        </w:rPr>
        <w:t>условии</w:t>
      </w:r>
      <w:r>
        <w:rPr>
          <w:spacing w:val="1"/>
          <w:sz w:val="24"/>
          <w:szCs w:val="24"/>
        </w:rPr>
        <w:t xml:space="preserve"> </w:t>
      </w:r>
      <w:r>
        <w:rPr>
          <w:sz w:val="24"/>
          <w:szCs w:val="24"/>
        </w:rPr>
        <w:t>выполнения в полном объеме Участником долевого строительства своих</w:t>
      </w:r>
      <w:r>
        <w:rPr>
          <w:spacing w:val="1"/>
          <w:sz w:val="24"/>
          <w:szCs w:val="24"/>
        </w:rPr>
        <w:t xml:space="preserve"> </w:t>
      </w:r>
      <w:r>
        <w:rPr>
          <w:sz w:val="24"/>
          <w:szCs w:val="24"/>
        </w:rPr>
        <w:t>обязательств</w:t>
      </w:r>
      <w:r>
        <w:rPr>
          <w:spacing w:val="-1"/>
          <w:sz w:val="24"/>
          <w:szCs w:val="24"/>
        </w:rPr>
        <w:t xml:space="preserve"> </w:t>
      </w:r>
      <w:r>
        <w:rPr>
          <w:sz w:val="24"/>
          <w:szCs w:val="24"/>
        </w:rPr>
        <w:t>по</w:t>
      </w:r>
      <w:r>
        <w:rPr>
          <w:spacing w:val="-1"/>
          <w:sz w:val="24"/>
          <w:szCs w:val="24"/>
        </w:rPr>
        <w:t xml:space="preserve"> </w:t>
      </w:r>
      <w:r>
        <w:rPr>
          <w:sz w:val="24"/>
          <w:szCs w:val="24"/>
        </w:rPr>
        <w:t>настоящему Договору.</w:t>
      </w:r>
    </w:p>
    <w:p w14:paraId="6C1A46FB" w14:textId="77777777" w:rsidR="005A2BEF" w:rsidRDefault="007F19DF">
      <w:pPr>
        <w:tabs>
          <w:tab w:val="left" w:pos="924"/>
        </w:tabs>
        <w:ind w:right="106"/>
        <w:jc w:val="both"/>
        <w:rPr>
          <w:sz w:val="24"/>
          <w:szCs w:val="24"/>
        </w:rPr>
      </w:pPr>
      <w:r>
        <w:rPr>
          <w:b/>
          <w:bCs/>
          <w:sz w:val="24"/>
          <w:szCs w:val="24"/>
        </w:rPr>
        <w:t>7.1.2.</w:t>
      </w:r>
      <w:r>
        <w:rPr>
          <w:sz w:val="24"/>
          <w:szCs w:val="24"/>
        </w:rPr>
        <w:t xml:space="preserve"> В</w:t>
      </w:r>
      <w:r>
        <w:rPr>
          <w:spacing w:val="1"/>
          <w:sz w:val="24"/>
          <w:szCs w:val="24"/>
        </w:rPr>
        <w:t xml:space="preserve"> </w:t>
      </w:r>
      <w:r>
        <w:rPr>
          <w:sz w:val="24"/>
          <w:szCs w:val="24"/>
        </w:rPr>
        <w:t>случае</w:t>
      </w:r>
      <w:r>
        <w:rPr>
          <w:spacing w:val="1"/>
          <w:sz w:val="24"/>
          <w:szCs w:val="24"/>
        </w:rPr>
        <w:t xml:space="preserve"> </w:t>
      </w:r>
      <w:r>
        <w:rPr>
          <w:sz w:val="24"/>
          <w:szCs w:val="24"/>
        </w:rPr>
        <w:t>изменений</w:t>
      </w:r>
      <w:r>
        <w:rPr>
          <w:spacing w:val="1"/>
          <w:sz w:val="24"/>
          <w:szCs w:val="24"/>
        </w:rPr>
        <w:t xml:space="preserve"> </w:t>
      </w:r>
      <w:r>
        <w:rPr>
          <w:sz w:val="24"/>
          <w:szCs w:val="24"/>
        </w:rPr>
        <w:t>в</w:t>
      </w:r>
      <w:r>
        <w:rPr>
          <w:spacing w:val="1"/>
          <w:sz w:val="24"/>
          <w:szCs w:val="24"/>
        </w:rPr>
        <w:t xml:space="preserve"> </w:t>
      </w:r>
      <w:r>
        <w:rPr>
          <w:sz w:val="24"/>
          <w:szCs w:val="24"/>
        </w:rPr>
        <w:t>проектной</w:t>
      </w:r>
      <w:r>
        <w:rPr>
          <w:spacing w:val="1"/>
          <w:sz w:val="24"/>
          <w:szCs w:val="24"/>
        </w:rPr>
        <w:t xml:space="preserve"> </w:t>
      </w:r>
      <w:r>
        <w:rPr>
          <w:sz w:val="24"/>
          <w:szCs w:val="24"/>
        </w:rPr>
        <w:t>документации</w:t>
      </w:r>
      <w:r>
        <w:rPr>
          <w:spacing w:val="1"/>
          <w:sz w:val="24"/>
          <w:szCs w:val="24"/>
        </w:rPr>
        <w:t xml:space="preserve"> </w:t>
      </w:r>
      <w:r>
        <w:rPr>
          <w:sz w:val="24"/>
          <w:szCs w:val="24"/>
        </w:rPr>
        <w:t>на</w:t>
      </w:r>
      <w:r>
        <w:rPr>
          <w:spacing w:val="1"/>
          <w:sz w:val="24"/>
          <w:szCs w:val="24"/>
        </w:rPr>
        <w:t xml:space="preserve"> </w:t>
      </w:r>
      <w:r>
        <w:rPr>
          <w:sz w:val="24"/>
          <w:szCs w:val="24"/>
        </w:rPr>
        <w:t>строительство</w:t>
      </w:r>
      <w:r>
        <w:rPr>
          <w:spacing w:val="1"/>
          <w:sz w:val="24"/>
          <w:szCs w:val="24"/>
        </w:rPr>
        <w:t xml:space="preserve"> </w:t>
      </w:r>
      <w:r>
        <w:rPr>
          <w:sz w:val="24"/>
          <w:szCs w:val="24"/>
        </w:rPr>
        <w:t>Объекта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информировать</w:t>
      </w:r>
      <w:r>
        <w:rPr>
          <w:spacing w:val="1"/>
          <w:sz w:val="24"/>
          <w:szCs w:val="24"/>
        </w:rPr>
        <w:t xml:space="preserve"> </w:t>
      </w:r>
      <w:r>
        <w:rPr>
          <w:sz w:val="24"/>
          <w:szCs w:val="24"/>
        </w:rPr>
        <w:t>Участника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о</w:t>
      </w:r>
      <w:r>
        <w:rPr>
          <w:spacing w:val="-57"/>
          <w:sz w:val="24"/>
          <w:szCs w:val="24"/>
        </w:rPr>
        <w:t xml:space="preserve"> </w:t>
      </w:r>
      <w:r>
        <w:rPr>
          <w:sz w:val="24"/>
          <w:szCs w:val="24"/>
        </w:rPr>
        <w:t>соответствующих</w:t>
      </w:r>
      <w:r>
        <w:rPr>
          <w:spacing w:val="1"/>
          <w:sz w:val="24"/>
          <w:szCs w:val="24"/>
        </w:rPr>
        <w:t xml:space="preserve"> </w:t>
      </w:r>
      <w:r>
        <w:rPr>
          <w:sz w:val="24"/>
          <w:szCs w:val="24"/>
        </w:rPr>
        <w:t>изменениях</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сроки,</w:t>
      </w:r>
      <w:r>
        <w:rPr>
          <w:spacing w:val="1"/>
          <w:sz w:val="24"/>
          <w:szCs w:val="24"/>
        </w:rPr>
        <w:t xml:space="preserve"> </w:t>
      </w:r>
      <w:r>
        <w:rPr>
          <w:sz w:val="24"/>
          <w:szCs w:val="24"/>
        </w:rPr>
        <w:t>предусмотренные</w:t>
      </w:r>
      <w:r>
        <w:rPr>
          <w:spacing w:val="1"/>
          <w:sz w:val="24"/>
          <w:szCs w:val="24"/>
        </w:rPr>
        <w:t xml:space="preserve"> </w:t>
      </w:r>
      <w:r>
        <w:rPr>
          <w:sz w:val="24"/>
          <w:szCs w:val="24"/>
        </w:rPr>
        <w:t>действующим</w:t>
      </w:r>
      <w:r>
        <w:rPr>
          <w:spacing w:val="1"/>
          <w:sz w:val="24"/>
          <w:szCs w:val="24"/>
        </w:rPr>
        <w:t xml:space="preserve"> </w:t>
      </w:r>
      <w:r>
        <w:rPr>
          <w:sz w:val="24"/>
          <w:szCs w:val="24"/>
        </w:rPr>
        <w:t>законодательством.</w:t>
      </w:r>
    </w:p>
    <w:p w14:paraId="472206E4" w14:textId="77777777" w:rsidR="005A2BEF" w:rsidRDefault="007F19DF">
      <w:pPr>
        <w:tabs>
          <w:tab w:val="left" w:pos="924"/>
        </w:tabs>
        <w:ind w:right="106"/>
        <w:jc w:val="both"/>
        <w:rPr>
          <w:b/>
          <w:bCs/>
          <w:sz w:val="24"/>
          <w:szCs w:val="24"/>
        </w:rPr>
      </w:pPr>
      <w:r>
        <w:rPr>
          <w:b/>
          <w:bCs/>
          <w:sz w:val="24"/>
          <w:szCs w:val="24"/>
        </w:rPr>
        <w:t>7.2. ПРАВА:</w:t>
      </w:r>
    </w:p>
    <w:p w14:paraId="7F6F2E78" w14:textId="77777777" w:rsidR="005A2BEF" w:rsidRDefault="007F19DF">
      <w:pPr>
        <w:widowControl/>
        <w:jc w:val="both"/>
        <w:rPr>
          <w:sz w:val="24"/>
          <w:szCs w:val="24"/>
        </w:rPr>
      </w:pPr>
      <w:r>
        <w:rPr>
          <w:b/>
          <w:bCs/>
          <w:sz w:val="24"/>
          <w:szCs w:val="24"/>
        </w:rPr>
        <w:t>7.2.1</w:t>
      </w:r>
      <w:r>
        <w:rPr>
          <w:sz w:val="24"/>
          <w:szCs w:val="24"/>
        </w:rPr>
        <w:t xml:space="preserve"> Застройщик вправе не осуществлять передачу Объекта долевого строительства Участнику долевого строительства до момента полного выполнения Участником долевого строительства своих обязательств, предусмотренных настоящим Договором. </w:t>
      </w:r>
    </w:p>
    <w:p w14:paraId="6756A308" w14:textId="77777777" w:rsidR="005A2BEF" w:rsidRDefault="007F19DF">
      <w:pPr>
        <w:widowControl/>
        <w:jc w:val="both"/>
        <w:rPr>
          <w:sz w:val="24"/>
          <w:szCs w:val="24"/>
        </w:rPr>
      </w:pPr>
      <w:r>
        <w:rPr>
          <w:b/>
          <w:bCs/>
          <w:sz w:val="24"/>
          <w:szCs w:val="24"/>
        </w:rPr>
        <w:t>7.2.2.</w:t>
      </w:r>
      <w:r>
        <w:rPr>
          <w:sz w:val="24"/>
          <w:szCs w:val="24"/>
        </w:rPr>
        <w:t xml:space="preserve"> При уклонении Участника долевого строительства от принятия Объекта долевого строительства в сроки, предусмотренные настоящим Договором, Застройщик по истечении двух месяцев со дня,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 </w:t>
      </w:r>
    </w:p>
    <w:p w14:paraId="01B96A6A" w14:textId="77777777" w:rsidR="005A2BEF" w:rsidRDefault="005A2BEF">
      <w:pPr>
        <w:tabs>
          <w:tab w:val="left" w:pos="924"/>
        </w:tabs>
        <w:ind w:right="106"/>
        <w:jc w:val="both"/>
        <w:rPr>
          <w:sz w:val="24"/>
          <w:szCs w:val="24"/>
        </w:rPr>
      </w:pPr>
    </w:p>
    <w:p w14:paraId="41340554" w14:textId="77777777" w:rsidR="005A2BEF" w:rsidRDefault="007F19DF">
      <w:pPr>
        <w:pStyle w:val="afe"/>
        <w:tabs>
          <w:tab w:val="left" w:pos="924"/>
        </w:tabs>
        <w:ind w:left="360" w:right="106"/>
        <w:jc w:val="center"/>
        <w:rPr>
          <w:b/>
          <w:bCs/>
          <w:sz w:val="24"/>
          <w:szCs w:val="24"/>
        </w:rPr>
      </w:pPr>
      <w:r>
        <w:rPr>
          <w:b/>
          <w:bCs/>
          <w:sz w:val="24"/>
          <w:szCs w:val="24"/>
        </w:rPr>
        <w:t>8. ОБЯЗАННОСТИ И ПРАВА УЧАСТНИКА ДОЛЕВОГО СТРОИТЕЛЬСТВА.</w:t>
      </w:r>
    </w:p>
    <w:p w14:paraId="03BD306D" w14:textId="77777777" w:rsidR="005A2BEF" w:rsidRDefault="005A2BEF">
      <w:pPr>
        <w:pStyle w:val="afe"/>
        <w:tabs>
          <w:tab w:val="left" w:pos="924"/>
        </w:tabs>
        <w:ind w:left="360" w:right="106"/>
        <w:jc w:val="center"/>
        <w:rPr>
          <w:b/>
          <w:bCs/>
          <w:sz w:val="24"/>
          <w:szCs w:val="24"/>
        </w:rPr>
      </w:pPr>
    </w:p>
    <w:p w14:paraId="0BF785F7" w14:textId="77777777" w:rsidR="005A2BEF" w:rsidRDefault="007F19DF">
      <w:pPr>
        <w:pStyle w:val="afe"/>
        <w:tabs>
          <w:tab w:val="left" w:pos="924"/>
        </w:tabs>
        <w:ind w:left="0" w:right="106"/>
        <w:jc w:val="both"/>
        <w:rPr>
          <w:b/>
          <w:bCs/>
          <w:sz w:val="24"/>
          <w:szCs w:val="24"/>
        </w:rPr>
      </w:pPr>
      <w:r>
        <w:rPr>
          <w:b/>
          <w:bCs/>
          <w:sz w:val="24"/>
          <w:szCs w:val="24"/>
        </w:rPr>
        <w:t>8.1. ОБЯЗАННОСТИ:</w:t>
      </w:r>
    </w:p>
    <w:p w14:paraId="31DB0955" w14:textId="77777777" w:rsidR="005A2BEF" w:rsidRDefault="007F19DF">
      <w:pPr>
        <w:tabs>
          <w:tab w:val="left" w:pos="924"/>
        </w:tabs>
        <w:ind w:right="106"/>
        <w:jc w:val="both"/>
        <w:rPr>
          <w:b/>
          <w:bCs/>
          <w:sz w:val="24"/>
          <w:szCs w:val="24"/>
        </w:rPr>
      </w:pPr>
      <w:r>
        <w:rPr>
          <w:b/>
          <w:bCs/>
          <w:sz w:val="24"/>
          <w:szCs w:val="24"/>
        </w:rPr>
        <w:t xml:space="preserve">8.1.1. </w:t>
      </w:r>
      <w:r>
        <w:rPr>
          <w:sz w:val="24"/>
          <w:szCs w:val="24"/>
        </w:rPr>
        <w:t>Уплатит цену Договора в порядке, установленном настоящим Договором.</w:t>
      </w:r>
      <w:r>
        <w:rPr>
          <w:b/>
          <w:bCs/>
          <w:sz w:val="24"/>
          <w:szCs w:val="24"/>
        </w:rPr>
        <w:t xml:space="preserve"> </w:t>
      </w:r>
    </w:p>
    <w:p w14:paraId="3B01C8FD" w14:textId="77777777" w:rsidR="005A2BEF" w:rsidRDefault="007F19DF">
      <w:pPr>
        <w:tabs>
          <w:tab w:val="left" w:pos="924"/>
        </w:tabs>
        <w:ind w:right="106"/>
        <w:jc w:val="both"/>
        <w:rPr>
          <w:sz w:val="24"/>
          <w:szCs w:val="24"/>
        </w:rPr>
      </w:pPr>
      <w:r>
        <w:rPr>
          <w:b/>
          <w:bCs/>
          <w:sz w:val="24"/>
          <w:szCs w:val="24"/>
        </w:rPr>
        <w:t xml:space="preserve">8.1.2. </w:t>
      </w:r>
      <w:r>
        <w:rPr>
          <w:sz w:val="24"/>
          <w:szCs w:val="24"/>
        </w:rPr>
        <w:t>В случаях, предусмотренных настоящим Договором, подписать необходимые дополнительные соглашения к настоящему Договору.</w:t>
      </w:r>
    </w:p>
    <w:p w14:paraId="4E8853D9" w14:textId="77777777" w:rsidR="005A2BEF" w:rsidRDefault="007F19DF">
      <w:pPr>
        <w:tabs>
          <w:tab w:val="left" w:pos="924"/>
        </w:tabs>
        <w:ind w:right="106"/>
        <w:jc w:val="both"/>
        <w:rPr>
          <w:sz w:val="24"/>
          <w:szCs w:val="24"/>
        </w:rPr>
      </w:pPr>
      <w:r>
        <w:rPr>
          <w:b/>
          <w:bCs/>
          <w:sz w:val="24"/>
          <w:szCs w:val="24"/>
        </w:rPr>
        <w:t>8.1.3.</w:t>
      </w:r>
      <w:r>
        <w:rPr>
          <w:sz w:val="24"/>
          <w:szCs w:val="24"/>
        </w:rPr>
        <w:t xml:space="preserve"> Принять Объект долевого строительства по Передаточному акту в порядке, установленном настоящим Договором.</w:t>
      </w:r>
    </w:p>
    <w:p w14:paraId="5F057FAD" w14:textId="77777777" w:rsidR="005A2BEF" w:rsidRDefault="007F19DF">
      <w:pPr>
        <w:tabs>
          <w:tab w:val="left" w:pos="924"/>
        </w:tabs>
        <w:ind w:right="108"/>
        <w:jc w:val="both"/>
        <w:rPr>
          <w:sz w:val="24"/>
          <w:szCs w:val="24"/>
        </w:rPr>
      </w:pPr>
      <w:r>
        <w:rPr>
          <w:b/>
          <w:bCs/>
          <w:sz w:val="24"/>
          <w:szCs w:val="24"/>
        </w:rPr>
        <w:t>8.1.4.</w:t>
      </w:r>
      <w:r>
        <w:rPr>
          <w:sz w:val="24"/>
          <w:szCs w:val="24"/>
        </w:rPr>
        <w:t xml:space="preserve"> После передачи Объекта долевого строительства Участнику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 по Передаточному Акту, Участник</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в праве обшей собственности на это имущество, для чего заключить с эксплуатирующей организацией договоры о предоставлении коммунальных услуг и о</w:t>
      </w:r>
      <w:r>
        <w:rPr>
          <w:spacing w:val="1"/>
          <w:sz w:val="24"/>
          <w:szCs w:val="24"/>
        </w:rPr>
        <w:t xml:space="preserve"> </w:t>
      </w:r>
      <w:r>
        <w:rPr>
          <w:sz w:val="24"/>
          <w:szCs w:val="24"/>
        </w:rPr>
        <w:t>долевом участии в расходах по содержанию, ремонту и техническому обслуживанию</w:t>
      </w:r>
      <w:r>
        <w:rPr>
          <w:spacing w:val="1"/>
          <w:sz w:val="24"/>
          <w:szCs w:val="24"/>
        </w:rPr>
        <w:t xml:space="preserve"> </w:t>
      </w:r>
      <w:r>
        <w:rPr>
          <w:sz w:val="24"/>
          <w:szCs w:val="24"/>
        </w:rPr>
        <w:t>Объекта</w:t>
      </w:r>
      <w:r>
        <w:rPr>
          <w:spacing w:val="1"/>
          <w:sz w:val="24"/>
          <w:szCs w:val="24"/>
        </w:rPr>
        <w:t xml:space="preserve"> </w:t>
      </w:r>
      <w:r>
        <w:rPr>
          <w:sz w:val="24"/>
          <w:szCs w:val="24"/>
        </w:rPr>
        <w:t>недвижимости,</w:t>
      </w:r>
      <w:r>
        <w:rPr>
          <w:spacing w:val="1"/>
          <w:sz w:val="24"/>
          <w:szCs w:val="24"/>
        </w:rPr>
        <w:t xml:space="preserve"> </w:t>
      </w:r>
      <w:r>
        <w:rPr>
          <w:sz w:val="24"/>
          <w:szCs w:val="24"/>
        </w:rPr>
        <w:t>в</w:t>
      </w:r>
      <w:r>
        <w:rPr>
          <w:spacing w:val="1"/>
          <w:sz w:val="24"/>
          <w:szCs w:val="24"/>
        </w:rPr>
        <w:t xml:space="preserve"> </w:t>
      </w:r>
      <w:r>
        <w:rPr>
          <w:sz w:val="24"/>
          <w:szCs w:val="24"/>
        </w:rPr>
        <w:t>котором</w:t>
      </w:r>
      <w:r>
        <w:rPr>
          <w:spacing w:val="1"/>
          <w:sz w:val="24"/>
          <w:szCs w:val="24"/>
        </w:rPr>
        <w:t xml:space="preserve"> </w:t>
      </w:r>
      <w:r>
        <w:rPr>
          <w:sz w:val="24"/>
          <w:szCs w:val="24"/>
        </w:rPr>
        <w:t>располагается</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прилегающей территории, а также заключить соглашение о передаче эксплуатирующей</w:t>
      </w:r>
      <w:r>
        <w:rPr>
          <w:spacing w:val="1"/>
          <w:sz w:val="24"/>
          <w:szCs w:val="24"/>
        </w:rPr>
        <w:t xml:space="preserve"> </w:t>
      </w:r>
      <w:r>
        <w:rPr>
          <w:sz w:val="24"/>
          <w:szCs w:val="24"/>
        </w:rPr>
        <w:t>организации прав по управлению своей долей площади, находящейся в общей долевой</w:t>
      </w:r>
      <w:r>
        <w:rPr>
          <w:spacing w:val="1"/>
          <w:sz w:val="24"/>
          <w:szCs w:val="24"/>
        </w:rPr>
        <w:t xml:space="preserve"> </w:t>
      </w:r>
      <w:r>
        <w:rPr>
          <w:sz w:val="24"/>
          <w:szCs w:val="24"/>
        </w:rPr>
        <w:t>собственности</w:t>
      </w:r>
      <w:r>
        <w:rPr>
          <w:spacing w:val="-1"/>
          <w:sz w:val="24"/>
          <w:szCs w:val="24"/>
        </w:rPr>
        <w:t xml:space="preserve"> </w:t>
      </w:r>
      <w:r>
        <w:rPr>
          <w:sz w:val="24"/>
          <w:szCs w:val="24"/>
        </w:rPr>
        <w:t>в</w:t>
      </w:r>
      <w:r>
        <w:rPr>
          <w:spacing w:val="-2"/>
          <w:sz w:val="24"/>
          <w:szCs w:val="24"/>
        </w:rPr>
        <w:t xml:space="preserve"> </w:t>
      </w:r>
      <w:r>
        <w:rPr>
          <w:sz w:val="24"/>
          <w:szCs w:val="24"/>
        </w:rPr>
        <w:t>вышеуказанном Объекте</w:t>
      </w:r>
      <w:r>
        <w:rPr>
          <w:spacing w:val="-2"/>
          <w:sz w:val="24"/>
          <w:szCs w:val="24"/>
        </w:rPr>
        <w:t xml:space="preserve"> </w:t>
      </w:r>
      <w:r>
        <w:rPr>
          <w:sz w:val="24"/>
          <w:szCs w:val="24"/>
        </w:rPr>
        <w:t>недвижимости.</w:t>
      </w:r>
    </w:p>
    <w:p w14:paraId="70FFF380" w14:textId="77777777" w:rsidR="005A2BEF" w:rsidRDefault="007F19DF">
      <w:pPr>
        <w:tabs>
          <w:tab w:val="left" w:pos="924"/>
        </w:tabs>
        <w:ind w:right="108"/>
        <w:jc w:val="both"/>
        <w:rPr>
          <w:sz w:val="24"/>
          <w:szCs w:val="24"/>
        </w:rPr>
      </w:pPr>
      <w:r>
        <w:rPr>
          <w:b/>
          <w:bCs/>
          <w:sz w:val="24"/>
          <w:szCs w:val="24"/>
        </w:rPr>
        <w:t>8.1.5</w:t>
      </w:r>
      <w:r>
        <w:rPr>
          <w:sz w:val="24"/>
          <w:szCs w:val="24"/>
        </w:rPr>
        <w:t>. Уклонение</w:t>
      </w:r>
      <w:r>
        <w:rPr>
          <w:spacing w:val="1"/>
          <w:sz w:val="24"/>
          <w:szCs w:val="24"/>
        </w:rPr>
        <w:t xml:space="preserve"> </w:t>
      </w:r>
      <w:r>
        <w:rPr>
          <w:sz w:val="24"/>
          <w:szCs w:val="24"/>
        </w:rPr>
        <w:t>Участником</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от</w:t>
      </w:r>
      <w:r>
        <w:rPr>
          <w:spacing w:val="1"/>
          <w:sz w:val="24"/>
          <w:szCs w:val="24"/>
        </w:rPr>
        <w:t xml:space="preserve"> </w:t>
      </w:r>
      <w:r>
        <w:rPr>
          <w:sz w:val="24"/>
          <w:szCs w:val="24"/>
        </w:rPr>
        <w:t>заключения</w:t>
      </w:r>
      <w:r>
        <w:rPr>
          <w:spacing w:val="1"/>
          <w:sz w:val="24"/>
          <w:szCs w:val="24"/>
        </w:rPr>
        <w:t xml:space="preserve"> </w:t>
      </w:r>
      <w:r>
        <w:rPr>
          <w:sz w:val="24"/>
          <w:szCs w:val="24"/>
        </w:rPr>
        <w:t>с</w:t>
      </w:r>
      <w:r>
        <w:rPr>
          <w:spacing w:val="1"/>
          <w:sz w:val="24"/>
          <w:szCs w:val="24"/>
        </w:rPr>
        <w:t xml:space="preserve"> </w:t>
      </w:r>
      <w:r>
        <w:rPr>
          <w:sz w:val="24"/>
          <w:szCs w:val="24"/>
        </w:rPr>
        <w:t>эксплуатирующей организацией договоров на эксплуатацию Объекта недвижимости и</w:t>
      </w:r>
      <w:r>
        <w:rPr>
          <w:spacing w:val="1"/>
          <w:sz w:val="24"/>
          <w:szCs w:val="24"/>
        </w:rPr>
        <w:t xml:space="preserve"> </w:t>
      </w:r>
      <w:r>
        <w:rPr>
          <w:sz w:val="24"/>
          <w:szCs w:val="24"/>
        </w:rPr>
        <w:t>предоставление</w:t>
      </w:r>
      <w:r>
        <w:rPr>
          <w:spacing w:val="1"/>
          <w:sz w:val="24"/>
          <w:szCs w:val="24"/>
        </w:rPr>
        <w:t xml:space="preserve"> </w:t>
      </w:r>
      <w:r>
        <w:rPr>
          <w:sz w:val="24"/>
          <w:szCs w:val="24"/>
        </w:rPr>
        <w:t>жилищно-коммунальных</w:t>
      </w:r>
      <w:r>
        <w:rPr>
          <w:spacing w:val="1"/>
          <w:sz w:val="24"/>
          <w:szCs w:val="24"/>
        </w:rPr>
        <w:t xml:space="preserve"> </w:t>
      </w:r>
      <w:r>
        <w:rPr>
          <w:sz w:val="24"/>
          <w:szCs w:val="24"/>
        </w:rPr>
        <w:t>услуг</w:t>
      </w:r>
      <w:r>
        <w:rPr>
          <w:spacing w:val="1"/>
          <w:sz w:val="24"/>
          <w:szCs w:val="24"/>
        </w:rPr>
        <w:t xml:space="preserve"> </w:t>
      </w:r>
      <w:r>
        <w:rPr>
          <w:sz w:val="24"/>
          <w:szCs w:val="24"/>
        </w:rPr>
        <w:t>не</w:t>
      </w:r>
      <w:r>
        <w:rPr>
          <w:spacing w:val="1"/>
          <w:sz w:val="24"/>
          <w:szCs w:val="24"/>
        </w:rPr>
        <w:t xml:space="preserve"> </w:t>
      </w:r>
      <w:r>
        <w:rPr>
          <w:sz w:val="24"/>
          <w:szCs w:val="24"/>
        </w:rPr>
        <w:t>освобождает</w:t>
      </w:r>
      <w:r>
        <w:rPr>
          <w:spacing w:val="1"/>
          <w:sz w:val="24"/>
          <w:szCs w:val="24"/>
        </w:rPr>
        <w:t xml:space="preserve"> </w:t>
      </w:r>
      <w:r>
        <w:rPr>
          <w:sz w:val="24"/>
          <w:szCs w:val="24"/>
        </w:rPr>
        <w:t>Участника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от</w:t>
      </w:r>
      <w:r>
        <w:rPr>
          <w:spacing w:val="1"/>
          <w:sz w:val="24"/>
          <w:szCs w:val="24"/>
        </w:rPr>
        <w:t xml:space="preserve"> </w:t>
      </w:r>
      <w:r>
        <w:rPr>
          <w:sz w:val="24"/>
          <w:szCs w:val="24"/>
        </w:rPr>
        <w:t>обязанности</w:t>
      </w:r>
      <w:r>
        <w:rPr>
          <w:spacing w:val="1"/>
          <w:sz w:val="24"/>
          <w:szCs w:val="24"/>
        </w:rPr>
        <w:t xml:space="preserve"> </w:t>
      </w:r>
      <w:r>
        <w:rPr>
          <w:sz w:val="24"/>
          <w:szCs w:val="24"/>
        </w:rPr>
        <w:t>по</w:t>
      </w:r>
      <w:r>
        <w:rPr>
          <w:spacing w:val="1"/>
          <w:sz w:val="24"/>
          <w:szCs w:val="24"/>
        </w:rPr>
        <w:t xml:space="preserve"> </w:t>
      </w:r>
      <w:r>
        <w:rPr>
          <w:sz w:val="24"/>
          <w:szCs w:val="24"/>
        </w:rPr>
        <w:t>возмещению</w:t>
      </w:r>
      <w:r>
        <w:rPr>
          <w:spacing w:val="1"/>
          <w:sz w:val="24"/>
          <w:szCs w:val="24"/>
        </w:rPr>
        <w:t xml:space="preserve"> </w:t>
      </w:r>
      <w:r>
        <w:rPr>
          <w:sz w:val="24"/>
          <w:szCs w:val="24"/>
        </w:rPr>
        <w:t>расходов</w:t>
      </w:r>
      <w:r>
        <w:rPr>
          <w:spacing w:val="1"/>
          <w:sz w:val="24"/>
          <w:szCs w:val="24"/>
        </w:rPr>
        <w:t xml:space="preserve"> </w:t>
      </w:r>
      <w:r>
        <w:rPr>
          <w:sz w:val="24"/>
          <w:szCs w:val="24"/>
        </w:rPr>
        <w:t>по</w:t>
      </w:r>
      <w:r>
        <w:rPr>
          <w:spacing w:val="60"/>
          <w:sz w:val="24"/>
          <w:szCs w:val="24"/>
        </w:rPr>
        <w:t xml:space="preserve"> </w:t>
      </w:r>
      <w:r>
        <w:rPr>
          <w:sz w:val="24"/>
          <w:szCs w:val="24"/>
        </w:rPr>
        <w:t>оплате</w:t>
      </w:r>
      <w:r>
        <w:rPr>
          <w:spacing w:val="-57"/>
          <w:sz w:val="24"/>
          <w:szCs w:val="24"/>
        </w:rPr>
        <w:t xml:space="preserve"> </w:t>
      </w:r>
      <w:r>
        <w:rPr>
          <w:sz w:val="24"/>
          <w:szCs w:val="24"/>
        </w:rPr>
        <w:t>всех фактически</w:t>
      </w:r>
      <w:r>
        <w:rPr>
          <w:spacing w:val="1"/>
          <w:sz w:val="24"/>
          <w:szCs w:val="24"/>
        </w:rPr>
        <w:t xml:space="preserve"> </w:t>
      </w:r>
      <w:r>
        <w:rPr>
          <w:sz w:val="24"/>
          <w:szCs w:val="24"/>
        </w:rPr>
        <w:t>произведенных</w:t>
      </w:r>
      <w:r>
        <w:rPr>
          <w:spacing w:val="1"/>
          <w:sz w:val="24"/>
          <w:szCs w:val="24"/>
        </w:rPr>
        <w:t xml:space="preserve"> </w:t>
      </w:r>
      <w:r>
        <w:rPr>
          <w:sz w:val="24"/>
          <w:szCs w:val="24"/>
        </w:rPr>
        <w:t>эксплуатирующей</w:t>
      </w:r>
      <w:r>
        <w:rPr>
          <w:spacing w:val="1"/>
          <w:sz w:val="24"/>
          <w:szCs w:val="24"/>
        </w:rPr>
        <w:t xml:space="preserve"> </w:t>
      </w:r>
      <w:r>
        <w:rPr>
          <w:sz w:val="24"/>
          <w:szCs w:val="24"/>
        </w:rPr>
        <w:t>организацией</w:t>
      </w:r>
      <w:r>
        <w:rPr>
          <w:spacing w:val="1"/>
          <w:sz w:val="24"/>
          <w:szCs w:val="24"/>
        </w:rPr>
        <w:t xml:space="preserve"> </w:t>
      </w:r>
      <w:r>
        <w:rPr>
          <w:sz w:val="24"/>
          <w:szCs w:val="24"/>
        </w:rPr>
        <w:t>затрат, связанных</w:t>
      </w:r>
      <w:r>
        <w:rPr>
          <w:spacing w:val="1"/>
          <w:sz w:val="24"/>
          <w:szCs w:val="24"/>
        </w:rPr>
        <w:t xml:space="preserve"> </w:t>
      </w:r>
      <w:r>
        <w:rPr>
          <w:sz w:val="24"/>
          <w:szCs w:val="24"/>
        </w:rPr>
        <w:t>с</w:t>
      </w:r>
      <w:r>
        <w:rPr>
          <w:spacing w:val="1"/>
          <w:sz w:val="24"/>
          <w:szCs w:val="24"/>
        </w:rPr>
        <w:t xml:space="preserve"> </w:t>
      </w:r>
      <w:r>
        <w:rPr>
          <w:sz w:val="24"/>
          <w:szCs w:val="24"/>
        </w:rPr>
        <w:t>эксплуатацией</w:t>
      </w:r>
      <w:r>
        <w:rPr>
          <w:spacing w:val="1"/>
          <w:sz w:val="24"/>
          <w:szCs w:val="24"/>
        </w:rPr>
        <w:t xml:space="preserve"> </w:t>
      </w:r>
      <w:r>
        <w:rPr>
          <w:sz w:val="24"/>
          <w:szCs w:val="24"/>
        </w:rPr>
        <w:t>Объекта</w:t>
      </w:r>
      <w:r>
        <w:rPr>
          <w:spacing w:val="1"/>
          <w:sz w:val="24"/>
          <w:szCs w:val="24"/>
        </w:rPr>
        <w:t xml:space="preserve"> </w:t>
      </w:r>
      <w:r>
        <w:rPr>
          <w:sz w:val="24"/>
          <w:szCs w:val="24"/>
        </w:rPr>
        <w:t>недвижимости</w:t>
      </w:r>
      <w:r>
        <w:rPr>
          <w:spacing w:val="1"/>
          <w:sz w:val="24"/>
          <w:szCs w:val="24"/>
        </w:rPr>
        <w:t xml:space="preserve"> </w:t>
      </w:r>
      <w:r>
        <w:rPr>
          <w:sz w:val="24"/>
          <w:szCs w:val="24"/>
        </w:rPr>
        <w:lastRenderedPageBreak/>
        <w:t>соразмерно</w:t>
      </w:r>
      <w:r>
        <w:rPr>
          <w:spacing w:val="1"/>
          <w:sz w:val="24"/>
          <w:szCs w:val="24"/>
        </w:rPr>
        <w:t xml:space="preserve"> </w:t>
      </w:r>
      <w:r>
        <w:rPr>
          <w:sz w:val="24"/>
          <w:szCs w:val="24"/>
        </w:rPr>
        <w:t>площади</w:t>
      </w:r>
      <w:r>
        <w:rPr>
          <w:spacing w:val="1"/>
          <w:sz w:val="24"/>
          <w:szCs w:val="24"/>
        </w:rPr>
        <w:t xml:space="preserve"> </w:t>
      </w:r>
      <w:r>
        <w:rPr>
          <w:sz w:val="24"/>
          <w:szCs w:val="24"/>
        </w:rPr>
        <w:t>Объекта</w:t>
      </w:r>
      <w:r>
        <w:rPr>
          <w:spacing w:val="1"/>
          <w:sz w:val="24"/>
          <w:szCs w:val="24"/>
        </w:rPr>
        <w:t xml:space="preserve"> </w:t>
      </w:r>
      <w:r>
        <w:rPr>
          <w:sz w:val="24"/>
          <w:szCs w:val="24"/>
        </w:rPr>
        <w:t>долевого</w:t>
      </w:r>
      <w:r>
        <w:rPr>
          <w:spacing w:val="-57"/>
          <w:sz w:val="24"/>
          <w:szCs w:val="24"/>
        </w:rPr>
        <w:t xml:space="preserve"> </w:t>
      </w:r>
      <w:r>
        <w:rPr>
          <w:sz w:val="24"/>
          <w:szCs w:val="24"/>
        </w:rPr>
        <w:t>строительства</w:t>
      </w:r>
      <w:r>
        <w:rPr>
          <w:spacing w:val="-3"/>
          <w:sz w:val="24"/>
          <w:szCs w:val="24"/>
        </w:rPr>
        <w:t xml:space="preserve"> </w:t>
      </w:r>
      <w:r>
        <w:rPr>
          <w:sz w:val="24"/>
          <w:szCs w:val="24"/>
        </w:rPr>
        <w:t>и</w:t>
      </w:r>
      <w:r>
        <w:rPr>
          <w:spacing w:val="-2"/>
          <w:sz w:val="24"/>
          <w:szCs w:val="24"/>
        </w:rPr>
        <w:t xml:space="preserve"> </w:t>
      </w:r>
      <w:r>
        <w:rPr>
          <w:sz w:val="24"/>
          <w:szCs w:val="24"/>
        </w:rPr>
        <w:t>соответствующей</w:t>
      </w:r>
      <w:r>
        <w:rPr>
          <w:spacing w:val="-2"/>
          <w:sz w:val="24"/>
          <w:szCs w:val="24"/>
        </w:rPr>
        <w:t xml:space="preserve"> </w:t>
      </w:r>
      <w:r>
        <w:rPr>
          <w:sz w:val="24"/>
          <w:szCs w:val="24"/>
        </w:rPr>
        <w:t>доли</w:t>
      </w:r>
      <w:r>
        <w:rPr>
          <w:spacing w:val="-2"/>
          <w:sz w:val="24"/>
          <w:szCs w:val="24"/>
        </w:rPr>
        <w:t xml:space="preserve"> </w:t>
      </w:r>
      <w:r>
        <w:rPr>
          <w:sz w:val="24"/>
          <w:szCs w:val="24"/>
        </w:rPr>
        <w:t>общего</w:t>
      </w:r>
      <w:r>
        <w:rPr>
          <w:spacing w:val="-3"/>
          <w:sz w:val="24"/>
          <w:szCs w:val="24"/>
        </w:rPr>
        <w:t xml:space="preserve"> </w:t>
      </w:r>
      <w:r>
        <w:rPr>
          <w:sz w:val="24"/>
          <w:szCs w:val="24"/>
        </w:rPr>
        <w:t>имущества в</w:t>
      </w:r>
      <w:r>
        <w:rPr>
          <w:spacing w:val="-3"/>
          <w:sz w:val="24"/>
          <w:szCs w:val="24"/>
        </w:rPr>
        <w:t xml:space="preserve"> </w:t>
      </w:r>
      <w:r>
        <w:rPr>
          <w:sz w:val="24"/>
          <w:szCs w:val="24"/>
        </w:rPr>
        <w:t>Объекте</w:t>
      </w:r>
      <w:r>
        <w:rPr>
          <w:spacing w:val="-3"/>
          <w:sz w:val="24"/>
          <w:szCs w:val="24"/>
        </w:rPr>
        <w:t xml:space="preserve"> </w:t>
      </w:r>
      <w:r>
        <w:rPr>
          <w:sz w:val="24"/>
          <w:szCs w:val="24"/>
        </w:rPr>
        <w:t>недвижимости.</w:t>
      </w:r>
    </w:p>
    <w:p w14:paraId="262D65AB" w14:textId="77777777" w:rsidR="005A2BEF" w:rsidRDefault="007F19DF">
      <w:pPr>
        <w:pStyle w:val="af1"/>
        <w:ind w:right="107"/>
        <w:jc w:val="both"/>
      </w:pPr>
      <w:r>
        <w:rPr>
          <w:b/>
          <w:bCs/>
        </w:rPr>
        <w:t>8.1.6.</w:t>
      </w:r>
      <w:r>
        <w:t xml:space="preserve"> Осуществить</w:t>
      </w:r>
      <w:r>
        <w:rPr>
          <w:spacing w:val="1"/>
        </w:rPr>
        <w:t xml:space="preserve"> </w:t>
      </w:r>
      <w:r>
        <w:t>действия,</w:t>
      </w:r>
      <w:r>
        <w:rPr>
          <w:spacing w:val="1"/>
        </w:rPr>
        <w:t xml:space="preserve"> </w:t>
      </w:r>
      <w:r>
        <w:t>направленные</w:t>
      </w:r>
      <w:r>
        <w:rPr>
          <w:spacing w:val="1"/>
        </w:rPr>
        <w:t xml:space="preserve"> </w:t>
      </w:r>
      <w:r>
        <w:t>на</w:t>
      </w:r>
      <w:r>
        <w:rPr>
          <w:spacing w:val="1"/>
        </w:rPr>
        <w:t xml:space="preserve"> </w:t>
      </w:r>
      <w:r>
        <w:t>государственную</w:t>
      </w:r>
      <w:r>
        <w:rPr>
          <w:spacing w:val="1"/>
        </w:rPr>
        <w:t xml:space="preserve"> </w:t>
      </w:r>
      <w:r>
        <w:t>регистрацию</w:t>
      </w:r>
      <w:r>
        <w:rPr>
          <w:spacing w:val="1"/>
        </w:rPr>
        <w:t xml:space="preserve"> </w:t>
      </w:r>
      <w:r>
        <w:t>настоящего</w:t>
      </w:r>
      <w:r>
        <w:rPr>
          <w:spacing w:val="1"/>
        </w:rPr>
        <w:t xml:space="preserve"> </w:t>
      </w:r>
      <w:r>
        <w:t>Договора</w:t>
      </w:r>
      <w:r>
        <w:rPr>
          <w:spacing w:val="1"/>
        </w:rPr>
        <w:t xml:space="preserve"> </w:t>
      </w:r>
      <w:r>
        <w:t>в</w:t>
      </w:r>
      <w:r>
        <w:rPr>
          <w:spacing w:val="1"/>
        </w:rPr>
        <w:t xml:space="preserve"> </w:t>
      </w:r>
      <w:r>
        <w:t>регистрирующем</w:t>
      </w:r>
      <w:r>
        <w:rPr>
          <w:spacing w:val="1"/>
        </w:rPr>
        <w:t xml:space="preserve"> </w:t>
      </w:r>
      <w:r>
        <w:t>органе,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предоставить</w:t>
      </w:r>
      <w:r>
        <w:rPr>
          <w:spacing w:val="1"/>
        </w:rPr>
        <w:t xml:space="preserve"> </w:t>
      </w:r>
      <w:r>
        <w:t>Застройщику</w:t>
      </w:r>
      <w:r>
        <w:rPr>
          <w:spacing w:val="1"/>
        </w:rPr>
        <w:t xml:space="preserve"> </w:t>
      </w:r>
      <w:r>
        <w:t>информацию,</w:t>
      </w:r>
      <w:r>
        <w:rPr>
          <w:spacing w:val="1"/>
        </w:rPr>
        <w:t xml:space="preserve"> </w:t>
      </w:r>
      <w:r>
        <w:t>необходимую</w:t>
      </w:r>
      <w:r>
        <w:rPr>
          <w:spacing w:val="1"/>
        </w:rPr>
        <w:t xml:space="preserve"> </w:t>
      </w:r>
      <w:r>
        <w:t>для</w:t>
      </w:r>
      <w:r>
        <w:rPr>
          <w:spacing w:val="1"/>
        </w:rPr>
        <w:t xml:space="preserve"> </w:t>
      </w:r>
      <w:r>
        <w:t>электронной</w:t>
      </w:r>
      <w:r>
        <w:rPr>
          <w:spacing w:val="1"/>
        </w:rPr>
        <w:t xml:space="preserve"> </w:t>
      </w:r>
      <w:r>
        <w:t>регистрации</w:t>
      </w:r>
      <w:r>
        <w:rPr>
          <w:spacing w:val="1"/>
        </w:rPr>
        <w:t xml:space="preserve"> </w:t>
      </w:r>
      <w:r>
        <w:t>настоящего</w:t>
      </w:r>
      <w:r>
        <w:rPr>
          <w:spacing w:val="1"/>
        </w:rPr>
        <w:t xml:space="preserve"> </w:t>
      </w:r>
      <w:r>
        <w:t>Договора,</w:t>
      </w:r>
      <w:r>
        <w:rPr>
          <w:spacing w:val="1"/>
        </w:rPr>
        <w:t xml:space="preserve"> </w:t>
      </w:r>
      <w:r>
        <w:t>не</w:t>
      </w:r>
      <w:r>
        <w:rPr>
          <w:spacing w:val="1"/>
        </w:rPr>
        <w:t xml:space="preserve"> </w:t>
      </w:r>
      <w:r>
        <w:t>позднее</w:t>
      </w:r>
      <w:r>
        <w:rPr>
          <w:spacing w:val="5"/>
        </w:rPr>
        <w:t xml:space="preserve"> </w:t>
      </w:r>
      <w:r>
        <w:t>20</w:t>
      </w:r>
      <w:r>
        <w:rPr>
          <w:spacing w:val="4"/>
        </w:rPr>
        <w:t xml:space="preserve"> </w:t>
      </w:r>
      <w:r>
        <w:t>(Двадцати)</w:t>
      </w:r>
      <w:r>
        <w:rPr>
          <w:spacing w:val="5"/>
        </w:rPr>
        <w:t xml:space="preserve"> </w:t>
      </w:r>
      <w:r>
        <w:t>календарных</w:t>
      </w:r>
      <w:r>
        <w:rPr>
          <w:spacing w:val="6"/>
        </w:rPr>
        <w:t xml:space="preserve"> </w:t>
      </w:r>
      <w:r>
        <w:t>дней</w:t>
      </w:r>
      <w:r>
        <w:rPr>
          <w:spacing w:val="5"/>
        </w:rPr>
        <w:t xml:space="preserve"> </w:t>
      </w:r>
      <w:r>
        <w:t>с</w:t>
      </w:r>
      <w:r>
        <w:rPr>
          <w:spacing w:val="4"/>
        </w:rPr>
        <w:t xml:space="preserve"> </w:t>
      </w:r>
      <w:r>
        <w:t>даты</w:t>
      </w:r>
      <w:r>
        <w:rPr>
          <w:spacing w:val="5"/>
        </w:rPr>
        <w:t xml:space="preserve"> </w:t>
      </w:r>
      <w:r>
        <w:t>подписания</w:t>
      </w:r>
      <w:r>
        <w:rPr>
          <w:spacing w:val="5"/>
        </w:rPr>
        <w:t xml:space="preserve"> </w:t>
      </w:r>
      <w:r>
        <w:t>настоящего</w:t>
      </w:r>
      <w:r>
        <w:rPr>
          <w:spacing w:val="5"/>
        </w:rPr>
        <w:t xml:space="preserve"> </w:t>
      </w:r>
      <w:r>
        <w:t>Договора.</w:t>
      </w:r>
      <w:r>
        <w:rPr>
          <w:spacing w:val="5"/>
        </w:rPr>
        <w:t xml:space="preserve"> </w:t>
      </w:r>
      <w:r>
        <w:t>В случае если в указанный срок Участник долевого строительства не совершит вышеуказанные</w:t>
      </w:r>
      <w:r>
        <w:rPr>
          <w:spacing w:val="1"/>
        </w:rPr>
        <w:t xml:space="preserve"> </w:t>
      </w:r>
      <w:r>
        <w:t>действия</w:t>
      </w:r>
      <w:r>
        <w:rPr>
          <w:spacing w:val="1"/>
        </w:rPr>
        <w:t xml:space="preserve"> </w:t>
      </w:r>
      <w:r>
        <w:t>и</w:t>
      </w:r>
      <w:r>
        <w:rPr>
          <w:spacing w:val="1"/>
        </w:rPr>
        <w:t xml:space="preserve"> </w:t>
      </w:r>
      <w:r>
        <w:t>не</w:t>
      </w:r>
      <w:r>
        <w:rPr>
          <w:spacing w:val="1"/>
        </w:rPr>
        <w:t xml:space="preserve"> </w:t>
      </w:r>
      <w:r>
        <w:t>представит</w:t>
      </w:r>
      <w:r>
        <w:rPr>
          <w:spacing w:val="1"/>
        </w:rPr>
        <w:t xml:space="preserve"> </w:t>
      </w:r>
      <w:r>
        <w:t>Застройщику</w:t>
      </w:r>
      <w:r>
        <w:rPr>
          <w:spacing w:val="1"/>
        </w:rPr>
        <w:t xml:space="preserve"> </w:t>
      </w:r>
      <w:r>
        <w:t>запрашиваемую</w:t>
      </w:r>
      <w:r>
        <w:rPr>
          <w:spacing w:val="1"/>
        </w:rPr>
        <w:t xml:space="preserve"> </w:t>
      </w:r>
      <w:r>
        <w:t>информацию,</w:t>
      </w:r>
      <w:r>
        <w:rPr>
          <w:spacing w:val="1"/>
        </w:rPr>
        <w:t xml:space="preserve"> </w:t>
      </w:r>
      <w:r>
        <w:t>настоящий</w:t>
      </w:r>
      <w:r>
        <w:rPr>
          <w:spacing w:val="1"/>
        </w:rPr>
        <w:t xml:space="preserve"> </w:t>
      </w:r>
      <w:r>
        <w:t>Договор</w:t>
      </w:r>
      <w:r>
        <w:rPr>
          <w:spacing w:val="1"/>
        </w:rPr>
        <w:t xml:space="preserve"> </w:t>
      </w:r>
      <w:r>
        <w:t>считается</w:t>
      </w:r>
      <w:r>
        <w:rPr>
          <w:spacing w:val="1"/>
        </w:rPr>
        <w:t xml:space="preserve"> </w:t>
      </w:r>
      <w:r>
        <w:t>не</w:t>
      </w:r>
      <w:r>
        <w:rPr>
          <w:spacing w:val="1"/>
        </w:rPr>
        <w:t xml:space="preserve"> </w:t>
      </w:r>
      <w:r>
        <w:t>подписанным</w:t>
      </w:r>
      <w:r>
        <w:rPr>
          <w:spacing w:val="1"/>
        </w:rPr>
        <w:t xml:space="preserve"> </w:t>
      </w:r>
      <w:r>
        <w:t>и</w:t>
      </w:r>
      <w:r>
        <w:rPr>
          <w:spacing w:val="1"/>
        </w:rPr>
        <w:t xml:space="preserve"> </w:t>
      </w:r>
      <w:r>
        <w:t>не</w:t>
      </w:r>
      <w:r>
        <w:rPr>
          <w:spacing w:val="1"/>
        </w:rPr>
        <w:t xml:space="preserve"> </w:t>
      </w:r>
      <w:r>
        <w:t>подлежит</w:t>
      </w:r>
      <w:r>
        <w:rPr>
          <w:spacing w:val="1"/>
        </w:rPr>
        <w:t xml:space="preserve"> </w:t>
      </w:r>
      <w:r>
        <w:t>государственной</w:t>
      </w:r>
      <w:r>
        <w:rPr>
          <w:spacing w:val="-2"/>
        </w:rPr>
        <w:t xml:space="preserve"> </w:t>
      </w:r>
      <w:r>
        <w:t>регистрации.</w:t>
      </w:r>
    </w:p>
    <w:p w14:paraId="36A227D0" w14:textId="77777777" w:rsidR="005A2BEF" w:rsidRDefault="007F19DF">
      <w:pPr>
        <w:widowControl/>
        <w:jc w:val="both"/>
        <w:rPr>
          <w:sz w:val="24"/>
          <w:szCs w:val="24"/>
        </w:rPr>
      </w:pPr>
      <w:r>
        <w:rPr>
          <w:b/>
          <w:bCs/>
          <w:sz w:val="24"/>
          <w:szCs w:val="24"/>
        </w:rPr>
        <w:t>8.1.7.</w:t>
      </w:r>
      <w:r>
        <w:rPr>
          <w:sz w:val="24"/>
          <w:szCs w:val="24"/>
        </w:rPr>
        <w:t xml:space="preserve"> Осуществить заселение Объекта долевого строительства не ранее исполнения своих обязательств по условиям настоящего Договора.</w:t>
      </w:r>
    </w:p>
    <w:p w14:paraId="05DE3679" w14:textId="77777777" w:rsidR="005A2BEF" w:rsidRDefault="007F19DF">
      <w:pPr>
        <w:widowControl/>
        <w:jc w:val="both"/>
        <w:rPr>
          <w:sz w:val="24"/>
          <w:szCs w:val="24"/>
        </w:rPr>
      </w:pPr>
      <w:r>
        <w:rPr>
          <w:b/>
          <w:bCs/>
          <w:sz w:val="24"/>
          <w:szCs w:val="24"/>
        </w:rPr>
        <w:t>8.1.8.</w:t>
      </w:r>
      <w:r>
        <w:rPr>
          <w:sz w:val="24"/>
          <w:szCs w:val="24"/>
        </w:rPr>
        <w:t xml:space="preserve"> Не осуществлять самостоятельно или с помощью третьих лиц и без наличия письменного согласования с Застройщиком переустройство/перепланировку и техническое переоборудование (в том числе снос/установку перегородок, переустройство коммуникаций) Объекта долевого строительства до даты государственной регистрации права собственности на недвижимое имущество. </w:t>
      </w:r>
    </w:p>
    <w:p w14:paraId="38DC869D" w14:textId="77777777" w:rsidR="005A2BEF" w:rsidRDefault="007F19DF">
      <w:pPr>
        <w:widowControl/>
        <w:jc w:val="both"/>
        <w:rPr>
          <w:sz w:val="24"/>
          <w:szCs w:val="24"/>
        </w:rPr>
      </w:pPr>
      <w:r>
        <w:rPr>
          <w:sz w:val="24"/>
          <w:szCs w:val="24"/>
        </w:rPr>
        <w:t>Не осуществлять переустройство архитектурного облика Объекта и Объекта долевого строительства, в том числе и после получения права собственности на Объект долевого строительства.</w:t>
      </w:r>
    </w:p>
    <w:p w14:paraId="7F2519E3" w14:textId="77777777" w:rsidR="005A2BEF" w:rsidRDefault="007F19DF">
      <w:pPr>
        <w:widowControl/>
        <w:jc w:val="both"/>
        <w:rPr>
          <w:sz w:val="24"/>
          <w:szCs w:val="24"/>
        </w:rPr>
      </w:pPr>
      <w:r>
        <w:rPr>
          <w:sz w:val="24"/>
          <w:szCs w:val="24"/>
        </w:rPr>
        <w:t>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изменение конфигурации или цветового решения оконных рам или окон).</w:t>
      </w:r>
    </w:p>
    <w:p w14:paraId="4D5F0609" w14:textId="77777777" w:rsidR="005A2BEF" w:rsidRDefault="007F19DF">
      <w:pPr>
        <w:widowControl/>
        <w:jc w:val="both"/>
        <w:rPr>
          <w:spacing w:val="3"/>
          <w:sz w:val="24"/>
          <w:szCs w:val="24"/>
        </w:rPr>
      </w:pPr>
      <w:r>
        <w:rPr>
          <w:b/>
          <w:bCs/>
          <w:sz w:val="24"/>
          <w:szCs w:val="24"/>
        </w:rPr>
        <w:t>8.1.9.</w:t>
      </w:r>
      <w:r>
        <w:rPr>
          <w:sz w:val="24"/>
          <w:szCs w:val="24"/>
        </w:rPr>
        <w:t xml:space="preserve"> </w:t>
      </w:r>
      <w:r>
        <w:rPr>
          <w:spacing w:val="3"/>
          <w:sz w:val="24"/>
          <w:szCs w:val="24"/>
        </w:rPr>
        <w:t>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517768C0" w14:textId="77777777" w:rsidR="005A2BEF" w:rsidRDefault="007F19DF">
      <w:pPr>
        <w:widowControl/>
        <w:jc w:val="both"/>
        <w:rPr>
          <w:sz w:val="24"/>
          <w:szCs w:val="24"/>
        </w:rPr>
      </w:pPr>
      <w:r>
        <w:rPr>
          <w:b/>
          <w:bCs/>
          <w:spacing w:val="3"/>
          <w:sz w:val="24"/>
          <w:szCs w:val="24"/>
        </w:rPr>
        <w:t>8.1.10</w:t>
      </w:r>
      <w:r>
        <w:rPr>
          <w:spacing w:val="3"/>
          <w:sz w:val="24"/>
          <w:szCs w:val="24"/>
        </w:rPr>
        <w:t xml:space="preserve">. </w:t>
      </w:r>
      <w:r>
        <w:rPr>
          <w:sz w:val="24"/>
          <w:szCs w:val="24"/>
        </w:rPr>
        <w:t>Уплатить Застройщику предусмотренные Договором и (или) действующим законодательством РФ неустойки (штрафы, пени) в течение 5 (Пяти) рабочих дней с момента получения соответствующего письменного требования Застройщика.</w:t>
      </w:r>
    </w:p>
    <w:p w14:paraId="6CFA73A6" w14:textId="77777777" w:rsidR="005A2BEF" w:rsidRDefault="007F19DF">
      <w:pPr>
        <w:widowControl/>
        <w:jc w:val="both"/>
        <w:rPr>
          <w:sz w:val="24"/>
          <w:szCs w:val="24"/>
        </w:rPr>
      </w:pPr>
      <w:r>
        <w:rPr>
          <w:b/>
          <w:bCs/>
          <w:sz w:val="24"/>
          <w:szCs w:val="24"/>
        </w:rPr>
        <w:t>8.1.11</w:t>
      </w:r>
      <w:r>
        <w:rPr>
          <w:sz w:val="24"/>
          <w:szCs w:val="24"/>
        </w:rPr>
        <w:t xml:space="preserve">. В случае изменения паспортных данных, места регистрации, контактного телефона или адреса для направления уведомлений и корреспонденции, указанных в разделе 16 настоящего Договора, письменно уведомить об этом Застройщика в течение 10 (Десяти) рабочих дней с момента наступления соответствующего обстоятельства. </w:t>
      </w:r>
    </w:p>
    <w:p w14:paraId="5F33A8B4" w14:textId="77777777" w:rsidR="005A2BEF" w:rsidRDefault="007F19DF">
      <w:pPr>
        <w:widowControl/>
        <w:jc w:val="both"/>
        <w:rPr>
          <w:rFonts w:eastAsia="Calibri"/>
          <w:sz w:val="24"/>
          <w:szCs w:val="24"/>
        </w:rPr>
      </w:pPr>
      <w:r>
        <w:rPr>
          <w:b/>
          <w:bCs/>
          <w:sz w:val="24"/>
          <w:szCs w:val="24"/>
        </w:rPr>
        <w:t>8.1.12.</w:t>
      </w:r>
      <w:r>
        <w:rPr>
          <w:sz w:val="24"/>
          <w:szCs w:val="24"/>
        </w:rPr>
        <w:t xml:space="preserve"> Независимо от причин расторжения Договора обязуется не позднее дня расторжения </w:t>
      </w:r>
      <w:r>
        <w:rPr>
          <w:rFonts w:eastAsia="Calibri"/>
          <w:sz w:val="24"/>
          <w:szCs w:val="24"/>
        </w:rPr>
        <w:t>уведомить Банк о предстоящем перечислении денежных средств Застройщиком, в связи с расторжением Договора.</w:t>
      </w:r>
    </w:p>
    <w:p w14:paraId="5BDBF5E7" w14:textId="77777777" w:rsidR="005A2BEF" w:rsidRDefault="007F19DF">
      <w:pPr>
        <w:widowControl/>
        <w:jc w:val="both"/>
        <w:rPr>
          <w:rFonts w:eastAsia="Calibri"/>
          <w:sz w:val="24"/>
          <w:szCs w:val="24"/>
        </w:rPr>
      </w:pPr>
      <w:r>
        <w:rPr>
          <w:rFonts w:eastAsia="Calibri"/>
          <w:b/>
          <w:bCs/>
          <w:sz w:val="24"/>
          <w:szCs w:val="24"/>
        </w:rPr>
        <w:t>8.2. ПРАВА:</w:t>
      </w:r>
    </w:p>
    <w:p w14:paraId="20758A11" w14:textId="77777777" w:rsidR="005A2BEF" w:rsidRDefault="007F19DF">
      <w:pPr>
        <w:widowControl/>
        <w:jc w:val="both"/>
        <w:rPr>
          <w:sz w:val="24"/>
          <w:szCs w:val="24"/>
        </w:rPr>
      </w:pPr>
      <w:r>
        <w:rPr>
          <w:rFonts w:eastAsia="Calibri"/>
          <w:b/>
          <w:bCs/>
          <w:sz w:val="24"/>
          <w:szCs w:val="24"/>
        </w:rPr>
        <w:t xml:space="preserve">8.2.1. </w:t>
      </w:r>
      <w:r>
        <w:rPr>
          <w:sz w:val="24"/>
          <w:szCs w:val="24"/>
        </w:rPr>
        <w:t xml:space="preserve">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t>
      </w:r>
    </w:p>
    <w:p w14:paraId="583E7E46" w14:textId="77777777" w:rsidR="005A2BEF" w:rsidRDefault="007F19DF">
      <w:pPr>
        <w:widowControl/>
        <w:jc w:val="both"/>
        <w:rPr>
          <w:sz w:val="24"/>
          <w:szCs w:val="24"/>
        </w:rPr>
      </w:pPr>
      <w:r>
        <w:rPr>
          <w:b/>
          <w:bCs/>
          <w:sz w:val="24"/>
          <w:szCs w:val="24"/>
        </w:rPr>
        <w:t>8.2.2.</w:t>
      </w:r>
      <w:r>
        <w:rPr>
          <w:sz w:val="24"/>
          <w:szCs w:val="24"/>
        </w:rPr>
        <w:t xml:space="preserve"> Уступить свои права и обязанности по настоящему Договору третьим лицам при условии предварительного письменного согласования с Застройщиком и Кредитором соглашения об уступке, предоставления одного экземпляра такого соглашения Застройщику, и с момента государственной регистрации Договора и полного выполнения Участником долевого строительства обязательств по внесению цены Договора, до момента подписания Сторонами  акта приема-передачи  или иного документа о передаче Объекта долевого строительства.</w:t>
      </w:r>
    </w:p>
    <w:p w14:paraId="707F23EF" w14:textId="77777777" w:rsidR="005A2BEF" w:rsidRDefault="007F19DF">
      <w:pPr>
        <w:widowControl/>
        <w:jc w:val="both"/>
        <w:rPr>
          <w:sz w:val="24"/>
          <w:szCs w:val="24"/>
        </w:rPr>
      </w:pPr>
      <w:r>
        <w:rPr>
          <w:b/>
          <w:bCs/>
          <w:sz w:val="24"/>
          <w:szCs w:val="24"/>
        </w:rPr>
        <w:t>8.2.3.</w:t>
      </w:r>
      <w:r>
        <w:rPr>
          <w:sz w:val="24"/>
          <w:szCs w:val="24"/>
        </w:rPr>
        <w:t xml:space="preserve"> Требовать предоставления информации о Застройщике, проекте строительства Объекта, ходе строительства Объекта и о ходе исполнения обязательств перед Участником долевого строительства.</w:t>
      </w:r>
    </w:p>
    <w:p w14:paraId="5892863A" w14:textId="77777777" w:rsidR="005A2BEF" w:rsidRDefault="007F19DF">
      <w:pPr>
        <w:tabs>
          <w:tab w:val="left" w:pos="924"/>
        </w:tabs>
        <w:spacing w:before="276"/>
        <w:ind w:right="106"/>
        <w:jc w:val="center"/>
        <w:rPr>
          <w:b/>
          <w:bCs/>
          <w:sz w:val="24"/>
          <w:szCs w:val="24"/>
        </w:rPr>
      </w:pPr>
      <w:r>
        <w:rPr>
          <w:b/>
          <w:bCs/>
          <w:sz w:val="24"/>
          <w:szCs w:val="24"/>
        </w:rPr>
        <w:t>9. ОСОБЫЕ УСЛОВИЯ.</w:t>
      </w:r>
    </w:p>
    <w:p w14:paraId="08344966" w14:textId="77777777" w:rsidR="005A2BEF" w:rsidRDefault="007F19DF">
      <w:pPr>
        <w:tabs>
          <w:tab w:val="left" w:pos="924"/>
        </w:tabs>
        <w:ind w:right="108"/>
        <w:jc w:val="both"/>
        <w:rPr>
          <w:sz w:val="24"/>
          <w:szCs w:val="24"/>
        </w:rPr>
      </w:pPr>
      <w:r>
        <w:rPr>
          <w:b/>
          <w:bCs/>
          <w:sz w:val="24"/>
          <w:szCs w:val="24"/>
        </w:rPr>
        <w:t>9.1.</w:t>
      </w:r>
      <w:r>
        <w:rPr>
          <w:sz w:val="24"/>
          <w:szCs w:val="24"/>
        </w:rPr>
        <w:t xml:space="preserve"> Подписанием настоящего Договора Участник долевого строительства дает</w:t>
      </w:r>
      <w:r>
        <w:rPr>
          <w:spacing w:val="1"/>
          <w:sz w:val="24"/>
          <w:szCs w:val="24"/>
        </w:rPr>
        <w:t xml:space="preserve"> </w:t>
      </w:r>
      <w:r>
        <w:rPr>
          <w:sz w:val="24"/>
          <w:szCs w:val="24"/>
        </w:rPr>
        <w:t>письменное</w:t>
      </w:r>
      <w:r>
        <w:rPr>
          <w:spacing w:val="1"/>
          <w:sz w:val="24"/>
          <w:szCs w:val="24"/>
        </w:rPr>
        <w:t xml:space="preserve"> </w:t>
      </w:r>
      <w:r>
        <w:rPr>
          <w:sz w:val="24"/>
          <w:szCs w:val="24"/>
        </w:rPr>
        <w:t>согласие</w:t>
      </w:r>
      <w:r>
        <w:rPr>
          <w:spacing w:val="1"/>
          <w:sz w:val="24"/>
          <w:szCs w:val="24"/>
        </w:rPr>
        <w:t xml:space="preserve"> </w:t>
      </w:r>
      <w:r>
        <w:rPr>
          <w:sz w:val="24"/>
          <w:szCs w:val="24"/>
        </w:rPr>
        <w:t>на</w:t>
      </w:r>
      <w:r>
        <w:rPr>
          <w:spacing w:val="1"/>
          <w:sz w:val="24"/>
          <w:szCs w:val="24"/>
        </w:rPr>
        <w:t xml:space="preserve"> </w:t>
      </w:r>
      <w:r>
        <w:rPr>
          <w:sz w:val="24"/>
          <w:szCs w:val="24"/>
        </w:rPr>
        <w:t>осуществление</w:t>
      </w:r>
      <w:r>
        <w:rPr>
          <w:spacing w:val="1"/>
          <w:sz w:val="24"/>
          <w:szCs w:val="24"/>
        </w:rPr>
        <w:t xml:space="preserve"> </w:t>
      </w:r>
      <w:r>
        <w:rPr>
          <w:sz w:val="24"/>
          <w:szCs w:val="24"/>
        </w:rPr>
        <w:t>после</w:t>
      </w:r>
      <w:r>
        <w:rPr>
          <w:spacing w:val="1"/>
          <w:sz w:val="24"/>
          <w:szCs w:val="24"/>
        </w:rPr>
        <w:t xml:space="preserve"> </w:t>
      </w:r>
      <w:r>
        <w:rPr>
          <w:sz w:val="24"/>
          <w:szCs w:val="24"/>
        </w:rPr>
        <w:t>окончания</w:t>
      </w:r>
      <w:r>
        <w:rPr>
          <w:spacing w:val="1"/>
          <w:sz w:val="24"/>
          <w:szCs w:val="24"/>
        </w:rPr>
        <w:t xml:space="preserve"> </w:t>
      </w:r>
      <w:r>
        <w:rPr>
          <w:sz w:val="24"/>
          <w:szCs w:val="24"/>
        </w:rPr>
        <w:t>строительства</w:t>
      </w:r>
      <w:r>
        <w:rPr>
          <w:spacing w:val="1"/>
          <w:sz w:val="24"/>
          <w:szCs w:val="24"/>
        </w:rPr>
        <w:t xml:space="preserve"> </w:t>
      </w:r>
      <w:r>
        <w:rPr>
          <w:sz w:val="24"/>
          <w:szCs w:val="24"/>
        </w:rPr>
        <w:t>Объекта</w:t>
      </w:r>
      <w:r>
        <w:rPr>
          <w:spacing w:val="1"/>
          <w:sz w:val="24"/>
          <w:szCs w:val="24"/>
        </w:rPr>
        <w:t xml:space="preserve"> </w:t>
      </w:r>
      <w:r>
        <w:rPr>
          <w:sz w:val="24"/>
          <w:szCs w:val="24"/>
        </w:rPr>
        <w:t>недвижимости</w:t>
      </w:r>
      <w:r>
        <w:rPr>
          <w:spacing w:val="1"/>
          <w:sz w:val="24"/>
          <w:szCs w:val="24"/>
        </w:rPr>
        <w:t xml:space="preserve"> </w:t>
      </w:r>
      <w:r>
        <w:rPr>
          <w:sz w:val="24"/>
          <w:szCs w:val="24"/>
        </w:rPr>
        <w:t>и</w:t>
      </w:r>
      <w:r>
        <w:rPr>
          <w:spacing w:val="1"/>
          <w:sz w:val="24"/>
          <w:szCs w:val="24"/>
        </w:rPr>
        <w:t xml:space="preserve"> </w:t>
      </w:r>
      <w:r>
        <w:rPr>
          <w:sz w:val="24"/>
          <w:szCs w:val="24"/>
        </w:rPr>
        <w:t>ввода</w:t>
      </w:r>
      <w:r>
        <w:rPr>
          <w:spacing w:val="1"/>
          <w:sz w:val="24"/>
          <w:szCs w:val="24"/>
        </w:rPr>
        <w:t xml:space="preserve"> </w:t>
      </w:r>
      <w:r>
        <w:rPr>
          <w:sz w:val="24"/>
          <w:szCs w:val="24"/>
        </w:rPr>
        <w:t>его</w:t>
      </w:r>
      <w:r>
        <w:rPr>
          <w:spacing w:val="1"/>
          <w:sz w:val="24"/>
          <w:szCs w:val="24"/>
        </w:rPr>
        <w:t xml:space="preserve"> </w:t>
      </w:r>
      <w:r>
        <w:rPr>
          <w:sz w:val="24"/>
          <w:szCs w:val="24"/>
        </w:rPr>
        <w:t>в</w:t>
      </w:r>
      <w:r>
        <w:rPr>
          <w:spacing w:val="1"/>
          <w:sz w:val="24"/>
          <w:szCs w:val="24"/>
        </w:rPr>
        <w:t xml:space="preserve"> </w:t>
      </w:r>
      <w:r>
        <w:rPr>
          <w:sz w:val="24"/>
          <w:szCs w:val="24"/>
        </w:rPr>
        <w:t>эксплуатацию</w:t>
      </w:r>
      <w:r>
        <w:rPr>
          <w:spacing w:val="1"/>
          <w:sz w:val="24"/>
          <w:szCs w:val="24"/>
        </w:rPr>
        <w:t xml:space="preserve"> </w:t>
      </w:r>
      <w:r>
        <w:rPr>
          <w:sz w:val="24"/>
          <w:szCs w:val="24"/>
        </w:rPr>
        <w:t xml:space="preserve">Застройщиком. </w:t>
      </w:r>
    </w:p>
    <w:p w14:paraId="58F077DD" w14:textId="77777777" w:rsidR="005A2BEF" w:rsidRDefault="007F19DF">
      <w:pPr>
        <w:tabs>
          <w:tab w:val="left" w:pos="924"/>
        </w:tabs>
        <w:ind w:right="108"/>
        <w:jc w:val="both"/>
        <w:rPr>
          <w:sz w:val="24"/>
          <w:szCs w:val="24"/>
        </w:rPr>
      </w:pPr>
      <w:r>
        <w:rPr>
          <w:b/>
          <w:bCs/>
          <w:sz w:val="24"/>
          <w:szCs w:val="24"/>
        </w:rPr>
        <w:lastRenderedPageBreak/>
        <w:t>9.2.</w:t>
      </w:r>
      <w:r>
        <w:rPr>
          <w:sz w:val="24"/>
          <w:szCs w:val="24"/>
        </w:rPr>
        <w:t xml:space="preserve">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соответствии с требованиями Регистрирующего органа, в том числе путем составления и подписания соответствующих документов.</w:t>
      </w:r>
    </w:p>
    <w:p w14:paraId="1C3340C3" w14:textId="77777777" w:rsidR="005A2BEF" w:rsidRDefault="007F19DF">
      <w:pPr>
        <w:tabs>
          <w:tab w:val="left" w:pos="924"/>
        </w:tabs>
        <w:ind w:right="106"/>
        <w:jc w:val="both"/>
        <w:rPr>
          <w:sz w:val="24"/>
          <w:szCs w:val="24"/>
        </w:rPr>
      </w:pPr>
      <w:r>
        <w:rPr>
          <w:b/>
          <w:bCs/>
          <w:sz w:val="24"/>
          <w:szCs w:val="24"/>
        </w:rPr>
        <w:t>9.3.</w:t>
      </w:r>
      <w:r>
        <w:rPr>
          <w:sz w:val="24"/>
          <w:szCs w:val="24"/>
        </w:rPr>
        <w:t xml:space="preserve"> Участник долевого строительства вправе уступать права и обязанности по настоящему Договору третьим лицам после оплаты Цены Договора, установленной в разделе 4 Договора. Уступка прав и обязанностей по настоящему Договору</w:t>
      </w:r>
      <w:r>
        <w:rPr>
          <w:spacing w:val="1"/>
          <w:sz w:val="24"/>
          <w:szCs w:val="24"/>
        </w:rPr>
        <w:t xml:space="preserve"> </w:t>
      </w:r>
      <w:r>
        <w:rPr>
          <w:sz w:val="24"/>
          <w:szCs w:val="24"/>
        </w:rPr>
        <w:t>допускается</w:t>
      </w:r>
      <w:r>
        <w:rPr>
          <w:spacing w:val="1"/>
          <w:sz w:val="24"/>
          <w:szCs w:val="24"/>
        </w:rPr>
        <w:t xml:space="preserve"> </w:t>
      </w:r>
      <w:r>
        <w:rPr>
          <w:sz w:val="24"/>
          <w:szCs w:val="24"/>
        </w:rPr>
        <w:t>не</w:t>
      </w:r>
      <w:r>
        <w:rPr>
          <w:spacing w:val="1"/>
          <w:sz w:val="24"/>
          <w:szCs w:val="24"/>
        </w:rPr>
        <w:t xml:space="preserve"> </w:t>
      </w:r>
      <w:r>
        <w:rPr>
          <w:sz w:val="24"/>
          <w:szCs w:val="24"/>
        </w:rPr>
        <w:t>ранее</w:t>
      </w:r>
      <w:r>
        <w:rPr>
          <w:spacing w:val="1"/>
          <w:sz w:val="24"/>
          <w:szCs w:val="24"/>
        </w:rPr>
        <w:t xml:space="preserve"> </w:t>
      </w:r>
      <w:r>
        <w:rPr>
          <w:sz w:val="24"/>
          <w:szCs w:val="24"/>
        </w:rPr>
        <w:t>государственной</w:t>
      </w:r>
      <w:r>
        <w:rPr>
          <w:spacing w:val="1"/>
          <w:sz w:val="24"/>
          <w:szCs w:val="24"/>
        </w:rPr>
        <w:t xml:space="preserve"> </w:t>
      </w:r>
      <w:r>
        <w:rPr>
          <w:sz w:val="24"/>
          <w:szCs w:val="24"/>
        </w:rPr>
        <w:t>регистрации</w:t>
      </w:r>
      <w:r>
        <w:rPr>
          <w:spacing w:val="1"/>
          <w:sz w:val="24"/>
          <w:szCs w:val="24"/>
        </w:rPr>
        <w:t xml:space="preserve"> </w:t>
      </w:r>
      <w:r>
        <w:rPr>
          <w:sz w:val="24"/>
          <w:szCs w:val="24"/>
        </w:rPr>
        <w:t>настоящего</w:t>
      </w:r>
      <w:r>
        <w:rPr>
          <w:spacing w:val="1"/>
          <w:sz w:val="24"/>
          <w:szCs w:val="24"/>
        </w:rPr>
        <w:t xml:space="preserve"> </w:t>
      </w:r>
      <w:r>
        <w:rPr>
          <w:sz w:val="24"/>
          <w:szCs w:val="24"/>
        </w:rPr>
        <w:t>Договора</w:t>
      </w:r>
      <w:r>
        <w:rPr>
          <w:spacing w:val="1"/>
          <w:sz w:val="24"/>
          <w:szCs w:val="24"/>
        </w:rPr>
        <w:t xml:space="preserve"> </w:t>
      </w:r>
      <w:r>
        <w:rPr>
          <w:sz w:val="24"/>
          <w:szCs w:val="24"/>
        </w:rPr>
        <w:t>и</w:t>
      </w:r>
      <w:r>
        <w:rPr>
          <w:spacing w:val="1"/>
          <w:sz w:val="24"/>
          <w:szCs w:val="24"/>
        </w:rPr>
        <w:t xml:space="preserve"> </w:t>
      </w:r>
      <w:r>
        <w:rPr>
          <w:sz w:val="24"/>
          <w:szCs w:val="24"/>
        </w:rPr>
        <w:t>до</w:t>
      </w:r>
      <w:r>
        <w:rPr>
          <w:spacing w:val="1"/>
          <w:sz w:val="24"/>
          <w:szCs w:val="24"/>
        </w:rPr>
        <w:t xml:space="preserve"> </w:t>
      </w:r>
      <w:r>
        <w:rPr>
          <w:sz w:val="24"/>
          <w:szCs w:val="24"/>
        </w:rPr>
        <w:t>подписания Передаточного акта. Участник долевого строительства обязан</w:t>
      </w:r>
      <w:r>
        <w:rPr>
          <w:spacing w:val="1"/>
          <w:sz w:val="24"/>
          <w:szCs w:val="24"/>
        </w:rPr>
        <w:t xml:space="preserve"> </w:t>
      </w:r>
      <w:r>
        <w:rPr>
          <w:sz w:val="24"/>
          <w:szCs w:val="24"/>
        </w:rPr>
        <w:t>предоставить</w:t>
      </w:r>
      <w:r>
        <w:rPr>
          <w:spacing w:val="1"/>
          <w:sz w:val="24"/>
          <w:szCs w:val="24"/>
        </w:rPr>
        <w:t xml:space="preserve"> </w:t>
      </w:r>
      <w:r>
        <w:rPr>
          <w:sz w:val="24"/>
          <w:szCs w:val="24"/>
        </w:rPr>
        <w:t>новому</w:t>
      </w:r>
      <w:r>
        <w:rPr>
          <w:spacing w:val="1"/>
          <w:sz w:val="24"/>
          <w:szCs w:val="24"/>
        </w:rPr>
        <w:t xml:space="preserve"> </w:t>
      </w:r>
      <w:r>
        <w:rPr>
          <w:sz w:val="24"/>
          <w:szCs w:val="24"/>
        </w:rPr>
        <w:t>Участнику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надлежащее</w:t>
      </w:r>
      <w:r>
        <w:rPr>
          <w:spacing w:val="1"/>
          <w:sz w:val="24"/>
          <w:szCs w:val="24"/>
        </w:rPr>
        <w:t xml:space="preserve"> </w:t>
      </w:r>
      <w:r>
        <w:rPr>
          <w:sz w:val="24"/>
          <w:szCs w:val="24"/>
        </w:rPr>
        <w:t>подтверждение</w:t>
      </w:r>
      <w:r>
        <w:rPr>
          <w:spacing w:val="1"/>
          <w:sz w:val="24"/>
          <w:szCs w:val="24"/>
        </w:rPr>
        <w:t xml:space="preserve"> </w:t>
      </w:r>
      <w:r>
        <w:rPr>
          <w:sz w:val="24"/>
          <w:szCs w:val="24"/>
        </w:rPr>
        <w:t>полной</w:t>
      </w:r>
      <w:r>
        <w:rPr>
          <w:spacing w:val="1"/>
          <w:sz w:val="24"/>
          <w:szCs w:val="24"/>
        </w:rPr>
        <w:t xml:space="preserve"> </w:t>
      </w:r>
      <w:r>
        <w:rPr>
          <w:sz w:val="24"/>
          <w:szCs w:val="24"/>
        </w:rPr>
        <w:t>оплаты</w:t>
      </w:r>
      <w:r>
        <w:rPr>
          <w:spacing w:val="1"/>
          <w:sz w:val="24"/>
          <w:szCs w:val="24"/>
        </w:rPr>
        <w:t xml:space="preserve"> </w:t>
      </w:r>
      <w:r>
        <w:rPr>
          <w:sz w:val="24"/>
          <w:szCs w:val="24"/>
        </w:rPr>
        <w:t>Цены</w:t>
      </w:r>
      <w:r>
        <w:rPr>
          <w:spacing w:val="1"/>
          <w:sz w:val="24"/>
          <w:szCs w:val="24"/>
        </w:rPr>
        <w:t xml:space="preserve"> </w:t>
      </w:r>
      <w:r>
        <w:rPr>
          <w:sz w:val="24"/>
          <w:szCs w:val="24"/>
        </w:rPr>
        <w:t>Договора,</w:t>
      </w:r>
      <w:r>
        <w:rPr>
          <w:spacing w:val="1"/>
          <w:sz w:val="24"/>
          <w:szCs w:val="24"/>
        </w:rPr>
        <w:t xml:space="preserve"> </w:t>
      </w:r>
      <w:r>
        <w:rPr>
          <w:sz w:val="24"/>
          <w:szCs w:val="24"/>
        </w:rPr>
        <w:t>в</w:t>
      </w:r>
      <w:r>
        <w:rPr>
          <w:spacing w:val="1"/>
          <w:sz w:val="24"/>
          <w:szCs w:val="24"/>
        </w:rPr>
        <w:t xml:space="preserve"> </w:t>
      </w:r>
      <w:r>
        <w:rPr>
          <w:sz w:val="24"/>
          <w:szCs w:val="24"/>
        </w:rPr>
        <w:t>размере,</w:t>
      </w:r>
      <w:r>
        <w:rPr>
          <w:spacing w:val="1"/>
          <w:sz w:val="24"/>
          <w:szCs w:val="24"/>
        </w:rPr>
        <w:t xml:space="preserve"> </w:t>
      </w:r>
      <w:r>
        <w:rPr>
          <w:sz w:val="24"/>
          <w:szCs w:val="24"/>
        </w:rPr>
        <w:t>установленном</w:t>
      </w:r>
      <w:r>
        <w:rPr>
          <w:spacing w:val="1"/>
          <w:sz w:val="24"/>
          <w:szCs w:val="24"/>
        </w:rPr>
        <w:t xml:space="preserve"> </w:t>
      </w:r>
      <w:r>
        <w:rPr>
          <w:sz w:val="24"/>
          <w:szCs w:val="24"/>
        </w:rPr>
        <w:t>разделом</w:t>
      </w:r>
      <w:r>
        <w:rPr>
          <w:spacing w:val="1"/>
          <w:sz w:val="24"/>
          <w:szCs w:val="24"/>
        </w:rPr>
        <w:t xml:space="preserve"> </w:t>
      </w:r>
      <w:r>
        <w:rPr>
          <w:sz w:val="24"/>
          <w:szCs w:val="24"/>
        </w:rPr>
        <w:t>4</w:t>
      </w:r>
      <w:r>
        <w:rPr>
          <w:spacing w:val="1"/>
          <w:sz w:val="24"/>
          <w:szCs w:val="24"/>
        </w:rPr>
        <w:t xml:space="preserve"> </w:t>
      </w:r>
      <w:r>
        <w:rPr>
          <w:sz w:val="24"/>
          <w:szCs w:val="24"/>
        </w:rPr>
        <w:t>настоящего</w:t>
      </w:r>
      <w:r>
        <w:rPr>
          <w:spacing w:val="1"/>
          <w:sz w:val="24"/>
          <w:szCs w:val="24"/>
        </w:rPr>
        <w:t xml:space="preserve"> </w:t>
      </w:r>
      <w:r>
        <w:rPr>
          <w:sz w:val="24"/>
          <w:szCs w:val="24"/>
        </w:rPr>
        <w:t>Договора. Уступка прав и обязанностей по настоящему Договору допускается только с</w:t>
      </w:r>
      <w:r>
        <w:rPr>
          <w:spacing w:val="1"/>
          <w:sz w:val="24"/>
          <w:szCs w:val="24"/>
        </w:rPr>
        <w:t xml:space="preserve"> </w:t>
      </w:r>
      <w:r>
        <w:rPr>
          <w:sz w:val="24"/>
          <w:szCs w:val="24"/>
        </w:rPr>
        <w:t>согласия</w:t>
      </w:r>
      <w:r>
        <w:rPr>
          <w:spacing w:val="-2"/>
          <w:sz w:val="24"/>
          <w:szCs w:val="24"/>
        </w:rPr>
        <w:t xml:space="preserve"> </w:t>
      </w:r>
      <w:r>
        <w:rPr>
          <w:sz w:val="24"/>
          <w:szCs w:val="24"/>
        </w:rPr>
        <w:t>Банка-Кредитора и Застройщика.</w:t>
      </w:r>
    </w:p>
    <w:p w14:paraId="75484CC2" w14:textId="77777777" w:rsidR="005A2BEF" w:rsidRDefault="007F19DF">
      <w:pPr>
        <w:pStyle w:val="af1"/>
        <w:ind w:right="106"/>
        <w:jc w:val="both"/>
      </w:pPr>
      <w:r>
        <w:t>Участник долевого строительства в обязательном порядке обязан уведомить</w:t>
      </w:r>
      <w:r>
        <w:rPr>
          <w:spacing w:val="1"/>
        </w:rPr>
        <w:t xml:space="preserve"> </w:t>
      </w:r>
      <w:r>
        <w:t>нового Участника долевого строительства в договоре уступки прав и обязанностей по</w:t>
      </w:r>
      <w:r>
        <w:rPr>
          <w:spacing w:val="1"/>
        </w:rPr>
        <w:t xml:space="preserve"> </w:t>
      </w:r>
      <w:r>
        <w:t>настоящему Договору (далее – Договор уступки) о необходимости письменно уведомить Застройщика и Банк-Кредитор в течение 5 (Пяти) рабочих дней о состоявшейся уступке прав и</w:t>
      </w:r>
      <w:r>
        <w:rPr>
          <w:spacing w:val="-57"/>
        </w:rPr>
        <w:t xml:space="preserve"> </w:t>
      </w:r>
      <w:r>
        <w:t>обязанностей</w:t>
      </w:r>
      <w:r>
        <w:rPr>
          <w:spacing w:val="1"/>
        </w:rPr>
        <w:t xml:space="preserve"> </w:t>
      </w:r>
      <w:r>
        <w:t>по</w:t>
      </w:r>
      <w:r>
        <w:rPr>
          <w:spacing w:val="1"/>
        </w:rPr>
        <w:t xml:space="preserve"> </w:t>
      </w:r>
      <w:r>
        <w:t>настоящему</w:t>
      </w:r>
      <w:r>
        <w:rPr>
          <w:spacing w:val="1"/>
        </w:rPr>
        <w:t xml:space="preserve"> </w:t>
      </w:r>
      <w:r>
        <w:t>Договору</w:t>
      </w:r>
      <w:r>
        <w:rPr>
          <w:spacing w:val="1"/>
        </w:rPr>
        <w:t xml:space="preserve"> </w:t>
      </w:r>
      <w:r>
        <w:t>путем</w:t>
      </w:r>
      <w:r>
        <w:rPr>
          <w:spacing w:val="1"/>
        </w:rPr>
        <w:t xml:space="preserve"> </w:t>
      </w:r>
      <w:r>
        <w:t>предоставления</w:t>
      </w:r>
      <w:r>
        <w:rPr>
          <w:spacing w:val="1"/>
        </w:rPr>
        <w:t xml:space="preserve"> </w:t>
      </w:r>
      <w:r>
        <w:t>оригинала</w:t>
      </w:r>
      <w:r>
        <w:rPr>
          <w:spacing w:val="1"/>
        </w:rPr>
        <w:t xml:space="preserve"> </w:t>
      </w:r>
      <w:r>
        <w:t>Договора</w:t>
      </w:r>
      <w:r>
        <w:rPr>
          <w:spacing w:val="1"/>
        </w:rPr>
        <w:t xml:space="preserve"> </w:t>
      </w:r>
      <w:r>
        <w:t>уступки</w:t>
      </w:r>
      <w:r>
        <w:rPr>
          <w:spacing w:val="1"/>
        </w:rPr>
        <w:t xml:space="preserve"> </w:t>
      </w:r>
      <w:r>
        <w:t>с</w:t>
      </w:r>
      <w:r>
        <w:rPr>
          <w:spacing w:val="1"/>
        </w:rPr>
        <w:t xml:space="preserve"> </w:t>
      </w:r>
      <w:r>
        <w:t>отметкой</w:t>
      </w:r>
      <w:r>
        <w:rPr>
          <w:spacing w:val="1"/>
        </w:rPr>
        <w:t xml:space="preserve"> </w:t>
      </w:r>
      <w:r>
        <w:t>о</w:t>
      </w:r>
      <w:r>
        <w:rPr>
          <w:spacing w:val="1"/>
        </w:rPr>
        <w:t xml:space="preserve"> </w:t>
      </w:r>
      <w:r>
        <w:t>государственной</w:t>
      </w:r>
      <w:r>
        <w:rPr>
          <w:spacing w:val="1"/>
        </w:rPr>
        <w:t xml:space="preserve"> </w:t>
      </w:r>
      <w:r>
        <w:t>регистрации</w:t>
      </w:r>
      <w:r>
        <w:rPr>
          <w:spacing w:val="1"/>
        </w:rPr>
        <w:t xml:space="preserve"> </w:t>
      </w:r>
      <w:r>
        <w:t>Договора</w:t>
      </w:r>
      <w:r>
        <w:rPr>
          <w:spacing w:val="1"/>
        </w:rPr>
        <w:t xml:space="preserve"> </w:t>
      </w:r>
      <w:r>
        <w:t>уступки,</w:t>
      </w:r>
      <w:r>
        <w:rPr>
          <w:spacing w:val="1"/>
        </w:rPr>
        <w:t xml:space="preserve"> </w:t>
      </w:r>
      <w:r>
        <w:t>а</w:t>
      </w:r>
      <w:r>
        <w:rPr>
          <w:spacing w:val="1"/>
        </w:rPr>
        <w:t xml:space="preserve"> </w:t>
      </w:r>
      <w:r>
        <w:t>также</w:t>
      </w:r>
      <w:r>
        <w:rPr>
          <w:spacing w:val="-57"/>
        </w:rPr>
        <w:t xml:space="preserve"> </w:t>
      </w:r>
      <w:r>
        <w:t>последствиях несоблюдения положений ч.3. ст. 382 Гражданского кодекса Российской</w:t>
      </w:r>
      <w:r>
        <w:rPr>
          <w:spacing w:val="1"/>
        </w:rPr>
        <w:t xml:space="preserve"> </w:t>
      </w:r>
      <w:r>
        <w:t>Федерации.</w:t>
      </w:r>
    </w:p>
    <w:p w14:paraId="71B59919" w14:textId="77777777" w:rsidR="005A2BEF" w:rsidRDefault="007F19DF">
      <w:pPr>
        <w:pStyle w:val="af1"/>
        <w:ind w:right="106"/>
        <w:jc w:val="both"/>
      </w:pPr>
      <w:r>
        <w:t>В</w:t>
      </w:r>
      <w:r>
        <w:rPr>
          <w:spacing w:val="1"/>
        </w:rPr>
        <w:t xml:space="preserve"> </w:t>
      </w:r>
      <w:r>
        <w:t>случае</w:t>
      </w:r>
      <w:r>
        <w:rPr>
          <w:spacing w:val="1"/>
        </w:rPr>
        <w:t xml:space="preserve"> </w:t>
      </w:r>
      <w:r>
        <w:t>неполной</w:t>
      </w:r>
      <w:r>
        <w:rPr>
          <w:spacing w:val="1"/>
        </w:rPr>
        <w:t xml:space="preserve"> </w:t>
      </w:r>
      <w:r>
        <w:t>оплаты</w:t>
      </w:r>
      <w:r>
        <w:rPr>
          <w:spacing w:val="1"/>
        </w:rPr>
        <w:t xml:space="preserve"> </w:t>
      </w:r>
      <w:r>
        <w:t>Цены</w:t>
      </w:r>
      <w:r>
        <w:rPr>
          <w:spacing w:val="1"/>
        </w:rPr>
        <w:t xml:space="preserve"> </w:t>
      </w:r>
      <w:r>
        <w:t>Договора,</w:t>
      </w:r>
      <w:r>
        <w:rPr>
          <w:spacing w:val="1"/>
        </w:rPr>
        <w:t xml:space="preserve"> </w:t>
      </w:r>
      <w:r>
        <w:t>установленной</w:t>
      </w:r>
      <w:r>
        <w:rPr>
          <w:spacing w:val="1"/>
        </w:rPr>
        <w:t xml:space="preserve"> </w:t>
      </w:r>
      <w:r>
        <w:t>разделом</w:t>
      </w:r>
      <w:r>
        <w:rPr>
          <w:spacing w:val="1"/>
        </w:rPr>
        <w:t xml:space="preserve"> </w:t>
      </w:r>
      <w:r>
        <w:t>4</w:t>
      </w:r>
      <w:r>
        <w:rPr>
          <w:spacing w:val="1"/>
        </w:rPr>
        <w:t xml:space="preserve"> </w:t>
      </w:r>
      <w:r>
        <w:t>настоящего</w:t>
      </w:r>
      <w:r>
        <w:rPr>
          <w:spacing w:val="1"/>
        </w:rPr>
        <w:t xml:space="preserve"> </w:t>
      </w:r>
      <w:r>
        <w:t>Договора,</w:t>
      </w:r>
      <w:r>
        <w:rPr>
          <w:spacing w:val="1"/>
        </w:rPr>
        <w:t xml:space="preserve"> У</w:t>
      </w:r>
      <w:r>
        <w:t>частник</w:t>
      </w:r>
      <w:r>
        <w:rPr>
          <w:spacing w:val="1"/>
        </w:rPr>
        <w:t xml:space="preserve"> </w:t>
      </w:r>
      <w:r>
        <w:t>долевого</w:t>
      </w:r>
      <w:r>
        <w:rPr>
          <w:spacing w:val="1"/>
        </w:rPr>
        <w:t xml:space="preserve"> </w:t>
      </w:r>
      <w:r>
        <w:t>строительства</w:t>
      </w:r>
      <w:r>
        <w:rPr>
          <w:spacing w:val="1"/>
        </w:rPr>
        <w:t xml:space="preserve"> </w:t>
      </w:r>
      <w:r>
        <w:t>вправе</w:t>
      </w:r>
      <w:r>
        <w:rPr>
          <w:spacing w:val="1"/>
        </w:rPr>
        <w:t xml:space="preserve"> </w:t>
      </w:r>
      <w:r>
        <w:t>уступать</w:t>
      </w:r>
      <w:r>
        <w:rPr>
          <w:spacing w:val="1"/>
        </w:rPr>
        <w:t xml:space="preserve"> </w:t>
      </w:r>
      <w:r>
        <w:t>права</w:t>
      </w:r>
      <w:r>
        <w:rPr>
          <w:spacing w:val="1"/>
        </w:rPr>
        <w:t xml:space="preserve"> </w:t>
      </w:r>
      <w:r>
        <w:t>и</w:t>
      </w:r>
      <w:r>
        <w:rPr>
          <w:spacing w:val="-57"/>
        </w:rPr>
        <w:t xml:space="preserve"> </w:t>
      </w:r>
      <w:r>
        <w:t>обязанности</w:t>
      </w:r>
      <w:r>
        <w:rPr>
          <w:spacing w:val="1"/>
        </w:rPr>
        <w:t xml:space="preserve"> </w:t>
      </w:r>
      <w:r>
        <w:t>по</w:t>
      </w:r>
      <w:r>
        <w:rPr>
          <w:spacing w:val="1"/>
        </w:rPr>
        <w:t xml:space="preserve"> </w:t>
      </w:r>
      <w:r>
        <w:t>настоящему</w:t>
      </w:r>
      <w:r>
        <w:rPr>
          <w:spacing w:val="1"/>
        </w:rPr>
        <w:t xml:space="preserve"> </w:t>
      </w:r>
      <w:r>
        <w:t>Договору</w:t>
      </w:r>
      <w:r>
        <w:rPr>
          <w:spacing w:val="1"/>
        </w:rPr>
        <w:t xml:space="preserve"> </w:t>
      </w:r>
      <w:r>
        <w:t>третьим</w:t>
      </w:r>
      <w:r>
        <w:rPr>
          <w:spacing w:val="1"/>
        </w:rPr>
        <w:t xml:space="preserve"> </w:t>
      </w:r>
      <w:r>
        <w:t>лицам,</w:t>
      </w:r>
      <w:r>
        <w:rPr>
          <w:spacing w:val="1"/>
        </w:rPr>
        <w:t xml:space="preserve"> </w:t>
      </w:r>
      <w:r>
        <w:t>при</w:t>
      </w:r>
      <w:r>
        <w:rPr>
          <w:spacing w:val="1"/>
        </w:rPr>
        <w:t xml:space="preserve"> </w:t>
      </w:r>
      <w:r>
        <w:t>условии</w:t>
      </w:r>
      <w:r>
        <w:rPr>
          <w:spacing w:val="1"/>
        </w:rPr>
        <w:t xml:space="preserve"> </w:t>
      </w:r>
      <w:r>
        <w:t>письменного</w:t>
      </w:r>
      <w:r>
        <w:rPr>
          <w:spacing w:val="1"/>
        </w:rPr>
        <w:t xml:space="preserve"> </w:t>
      </w:r>
      <w:r>
        <w:t>согласования с</w:t>
      </w:r>
      <w:r>
        <w:rPr>
          <w:spacing w:val="-2"/>
        </w:rPr>
        <w:t xml:space="preserve"> </w:t>
      </w:r>
      <w:r>
        <w:t>Застройщиком</w:t>
      </w:r>
      <w:r>
        <w:rPr>
          <w:spacing w:val="-1"/>
        </w:rPr>
        <w:t xml:space="preserve"> </w:t>
      </w:r>
      <w:r>
        <w:t>и</w:t>
      </w:r>
      <w:r>
        <w:rPr>
          <w:spacing w:val="-2"/>
        </w:rPr>
        <w:t xml:space="preserve"> </w:t>
      </w:r>
      <w:r>
        <w:t>Банком-Кредитором такой</w:t>
      </w:r>
      <w:r>
        <w:rPr>
          <w:spacing w:val="2"/>
        </w:rPr>
        <w:t xml:space="preserve"> </w:t>
      </w:r>
      <w:r>
        <w:t>уступки.</w:t>
      </w:r>
    </w:p>
    <w:p w14:paraId="5EBF4034" w14:textId="77777777" w:rsidR="005A2BEF" w:rsidRDefault="007F19DF">
      <w:pPr>
        <w:pStyle w:val="af1"/>
        <w:spacing w:before="77"/>
        <w:ind w:right="107"/>
        <w:jc w:val="both"/>
      </w:pPr>
      <w:r>
        <w:rPr>
          <w:b/>
          <w:bCs/>
        </w:rPr>
        <w:t>9.4</w:t>
      </w:r>
      <w:r>
        <w:t>. Участник</w:t>
      </w:r>
      <w:r>
        <w:rPr>
          <w:spacing w:val="7"/>
        </w:rPr>
        <w:t xml:space="preserve"> </w:t>
      </w:r>
      <w:r>
        <w:t>долевого</w:t>
      </w:r>
      <w:r>
        <w:rPr>
          <w:spacing w:val="7"/>
        </w:rPr>
        <w:t xml:space="preserve"> </w:t>
      </w:r>
      <w:r>
        <w:t>строительства</w:t>
      </w:r>
      <w:r>
        <w:rPr>
          <w:spacing w:val="8"/>
        </w:rPr>
        <w:t xml:space="preserve"> </w:t>
      </w:r>
      <w:r>
        <w:t>уведомлен</w:t>
      </w:r>
      <w:r>
        <w:rPr>
          <w:spacing w:val="7"/>
        </w:rPr>
        <w:t xml:space="preserve"> </w:t>
      </w:r>
      <w:r>
        <w:t>о</w:t>
      </w:r>
      <w:r>
        <w:rPr>
          <w:spacing w:val="6"/>
        </w:rPr>
        <w:t xml:space="preserve"> </w:t>
      </w:r>
      <w:r>
        <w:t>том,</w:t>
      </w:r>
      <w:r>
        <w:rPr>
          <w:spacing w:val="6"/>
        </w:rPr>
        <w:t xml:space="preserve"> </w:t>
      </w:r>
      <w:r>
        <w:t>что</w:t>
      </w:r>
      <w:r>
        <w:rPr>
          <w:spacing w:val="7"/>
        </w:rPr>
        <w:t xml:space="preserve"> </w:t>
      </w:r>
      <w:r>
        <w:t>в</w:t>
      </w:r>
      <w:r>
        <w:rPr>
          <w:spacing w:val="6"/>
        </w:rPr>
        <w:t xml:space="preserve"> </w:t>
      </w:r>
      <w:r>
        <w:t>течение</w:t>
      </w:r>
      <w:r>
        <w:rPr>
          <w:spacing w:val="-4"/>
        </w:rPr>
        <w:t xml:space="preserve"> </w:t>
      </w:r>
      <w:r>
        <w:t>1</w:t>
      </w:r>
      <w:r>
        <w:rPr>
          <w:spacing w:val="7"/>
        </w:rPr>
        <w:t xml:space="preserve"> </w:t>
      </w:r>
      <w:r>
        <w:t>(одного) рабочего дня</w:t>
      </w:r>
      <w:r>
        <w:rPr>
          <w:spacing w:val="1"/>
        </w:rPr>
        <w:t xml:space="preserve"> </w:t>
      </w:r>
      <w:r>
        <w:t>с</w:t>
      </w:r>
      <w:r>
        <w:rPr>
          <w:spacing w:val="1"/>
        </w:rPr>
        <w:t xml:space="preserve"> </w:t>
      </w:r>
      <w:r>
        <w:t>даты государственной</w:t>
      </w:r>
      <w:r>
        <w:rPr>
          <w:spacing w:val="1"/>
        </w:rPr>
        <w:t xml:space="preserve"> </w:t>
      </w:r>
      <w:r>
        <w:t>регистрации</w:t>
      </w:r>
      <w:r>
        <w:rPr>
          <w:spacing w:val="1"/>
        </w:rPr>
        <w:t xml:space="preserve"> </w:t>
      </w:r>
      <w:r>
        <w:t>Договора</w:t>
      </w:r>
      <w:r>
        <w:rPr>
          <w:spacing w:val="1"/>
        </w:rPr>
        <w:t xml:space="preserve"> </w:t>
      </w:r>
      <w:r>
        <w:t>уступки</w:t>
      </w:r>
      <w:r>
        <w:rPr>
          <w:spacing w:val="1"/>
        </w:rPr>
        <w:t xml:space="preserve"> </w:t>
      </w:r>
      <w:r>
        <w:t>необходимо с</w:t>
      </w:r>
      <w:r>
        <w:rPr>
          <w:spacing w:val="1"/>
        </w:rPr>
        <w:t xml:space="preserve"> </w:t>
      </w:r>
      <w:r>
        <w:t>оригиналом</w:t>
      </w:r>
      <w:r>
        <w:rPr>
          <w:spacing w:val="1"/>
        </w:rPr>
        <w:t xml:space="preserve"> </w:t>
      </w:r>
      <w:r>
        <w:t>зарегистрированного</w:t>
      </w:r>
      <w:r>
        <w:rPr>
          <w:spacing w:val="1"/>
        </w:rPr>
        <w:t xml:space="preserve"> </w:t>
      </w:r>
      <w:r>
        <w:t>договора обратиться в</w:t>
      </w:r>
      <w:r>
        <w:rPr>
          <w:spacing w:val="1"/>
        </w:rPr>
        <w:t xml:space="preserve"> </w:t>
      </w:r>
      <w:r>
        <w:t>Эскроу-агент</w:t>
      </w:r>
      <w:r>
        <w:rPr>
          <w:spacing w:val="1"/>
        </w:rPr>
        <w:t xml:space="preserve"> </w:t>
      </w:r>
      <w:r>
        <w:t>в</w:t>
      </w:r>
      <w:r>
        <w:rPr>
          <w:spacing w:val="1"/>
        </w:rPr>
        <w:t xml:space="preserve"> </w:t>
      </w:r>
      <w:r>
        <w:t>целях</w:t>
      </w:r>
      <w:r>
        <w:rPr>
          <w:spacing w:val="1"/>
        </w:rPr>
        <w:t xml:space="preserve"> </w:t>
      </w:r>
      <w:r>
        <w:t>информирования</w:t>
      </w:r>
      <w:r>
        <w:rPr>
          <w:spacing w:val="-1"/>
        </w:rPr>
        <w:t xml:space="preserve"> </w:t>
      </w:r>
      <w:r>
        <w:t>Эскроу-агента</w:t>
      </w:r>
      <w:r>
        <w:rPr>
          <w:spacing w:val="-1"/>
        </w:rPr>
        <w:t xml:space="preserve"> </w:t>
      </w:r>
      <w:r>
        <w:t>о</w:t>
      </w:r>
      <w:r>
        <w:rPr>
          <w:spacing w:val="-1"/>
        </w:rPr>
        <w:t xml:space="preserve"> </w:t>
      </w:r>
      <w:r>
        <w:t>смене</w:t>
      </w:r>
      <w:r>
        <w:rPr>
          <w:spacing w:val="-2"/>
        </w:rPr>
        <w:t xml:space="preserve"> </w:t>
      </w:r>
      <w:r>
        <w:t>депонента</w:t>
      </w:r>
      <w:r>
        <w:rPr>
          <w:spacing w:val="-2"/>
        </w:rPr>
        <w:t xml:space="preserve"> </w:t>
      </w:r>
      <w:r>
        <w:t>по</w:t>
      </w:r>
      <w:r>
        <w:rPr>
          <w:spacing w:val="-2"/>
        </w:rPr>
        <w:t xml:space="preserve"> </w:t>
      </w:r>
      <w:r>
        <w:t>счету эскроу.</w:t>
      </w:r>
    </w:p>
    <w:p w14:paraId="6A0EE8EC" w14:textId="77777777" w:rsidR="005A2BEF" w:rsidRDefault="007F19DF">
      <w:pPr>
        <w:pStyle w:val="af1"/>
        <w:ind w:right="107"/>
        <w:jc w:val="both"/>
      </w:pPr>
      <w:r>
        <w:t>Уступка прав требования по настоящему Договору, в т.ч. неустойки (штрафов, пени),</w:t>
      </w:r>
      <w:r>
        <w:rPr>
          <w:spacing w:val="1"/>
        </w:rPr>
        <w:t xml:space="preserve"> </w:t>
      </w:r>
      <w:r>
        <w:t>возмещение</w:t>
      </w:r>
      <w:r>
        <w:rPr>
          <w:spacing w:val="1"/>
        </w:rPr>
        <w:t xml:space="preserve"> </w:t>
      </w:r>
      <w:r>
        <w:t>причиненных</w:t>
      </w:r>
      <w:r>
        <w:rPr>
          <w:spacing w:val="1"/>
        </w:rPr>
        <w:t xml:space="preserve"> </w:t>
      </w:r>
      <w:r>
        <w:t>убытков</w:t>
      </w:r>
      <w:r>
        <w:rPr>
          <w:spacing w:val="1"/>
        </w:rPr>
        <w:t xml:space="preserve"> </w:t>
      </w:r>
      <w:r>
        <w:t>сверх</w:t>
      </w:r>
      <w:r>
        <w:rPr>
          <w:spacing w:val="1"/>
        </w:rPr>
        <w:t xml:space="preserve"> </w:t>
      </w:r>
      <w:r>
        <w:t>неустойки,</w:t>
      </w:r>
      <w:r>
        <w:rPr>
          <w:spacing w:val="1"/>
        </w:rPr>
        <w:t xml:space="preserve"> </w:t>
      </w:r>
      <w:r>
        <w:t>без</w:t>
      </w:r>
      <w:r>
        <w:rPr>
          <w:spacing w:val="1"/>
        </w:rPr>
        <w:t xml:space="preserve"> </w:t>
      </w:r>
      <w:r>
        <w:t>уступки</w:t>
      </w:r>
      <w:r>
        <w:rPr>
          <w:spacing w:val="1"/>
        </w:rPr>
        <w:t xml:space="preserve"> </w:t>
      </w:r>
      <w:r>
        <w:t>основного</w:t>
      </w:r>
      <w:r>
        <w:rPr>
          <w:spacing w:val="1"/>
        </w:rPr>
        <w:t xml:space="preserve"> </w:t>
      </w:r>
      <w:r>
        <w:t>обязательства</w:t>
      </w:r>
      <w:r>
        <w:rPr>
          <w:spacing w:val="-4"/>
        </w:rPr>
        <w:t xml:space="preserve"> </w:t>
      </w:r>
      <w:r>
        <w:t>по</w:t>
      </w:r>
      <w:r>
        <w:rPr>
          <w:spacing w:val="-3"/>
        </w:rPr>
        <w:t xml:space="preserve"> </w:t>
      </w:r>
      <w:r>
        <w:t>настоящему</w:t>
      </w:r>
      <w:r>
        <w:rPr>
          <w:spacing w:val="-3"/>
        </w:rPr>
        <w:t xml:space="preserve"> </w:t>
      </w:r>
      <w:r>
        <w:t>Договору</w:t>
      </w:r>
      <w:r>
        <w:rPr>
          <w:spacing w:val="-3"/>
        </w:rPr>
        <w:t xml:space="preserve"> </w:t>
      </w:r>
      <w:r>
        <w:t>(п.</w:t>
      </w:r>
      <w:r>
        <w:rPr>
          <w:spacing w:val="-3"/>
        </w:rPr>
        <w:t xml:space="preserve"> </w:t>
      </w:r>
      <w:r>
        <w:t>3.1.</w:t>
      </w:r>
      <w:r>
        <w:rPr>
          <w:spacing w:val="-3"/>
        </w:rPr>
        <w:t xml:space="preserve"> </w:t>
      </w:r>
      <w:r>
        <w:t>настоящего</w:t>
      </w:r>
      <w:r>
        <w:rPr>
          <w:spacing w:val="-3"/>
        </w:rPr>
        <w:t xml:space="preserve"> </w:t>
      </w:r>
      <w:r>
        <w:t>Договора)</w:t>
      </w:r>
      <w:r>
        <w:rPr>
          <w:spacing w:val="-3"/>
        </w:rPr>
        <w:t xml:space="preserve"> </w:t>
      </w:r>
      <w:r>
        <w:t>не</w:t>
      </w:r>
      <w:r>
        <w:rPr>
          <w:spacing w:val="2"/>
        </w:rPr>
        <w:t xml:space="preserve"> </w:t>
      </w:r>
      <w:r>
        <w:t>допускается.</w:t>
      </w:r>
    </w:p>
    <w:p w14:paraId="590AA45D" w14:textId="77777777" w:rsidR="005A2BEF" w:rsidRDefault="007F19DF">
      <w:pPr>
        <w:tabs>
          <w:tab w:val="left" w:pos="924"/>
        </w:tabs>
        <w:ind w:right="107"/>
        <w:jc w:val="both"/>
        <w:rPr>
          <w:sz w:val="24"/>
          <w:szCs w:val="24"/>
        </w:rPr>
      </w:pPr>
      <w:r>
        <w:rPr>
          <w:b/>
          <w:bCs/>
          <w:sz w:val="24"/>
          <w:szCs w:val="24"/>
        </w:rPr>
        <w:t>9.5.</w:t>
      </w:r>
      <w:r>
        <w:rPr>
          <w:sz w:val="24"/>
          <w:szCs w:val="24"/>
        </w:rPr>
        <w:t xml:space="preserve"> Участник</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подтверждает</w:t>
      </w:r>
      <w:r>
        <w:rPr>
          <w:spacing w:val="1"/>
          <w:sz w:val="24"/>
          <w:szCs w:val="24"/>
        </w:rPr>
        <w:t xml:space="preserve"> </w:t>
      </w:r>
      <w:r>
        <w:rPr>
          <w:sz w:val="24"/>
          <w:szCs w:val="24"/>
        </w:rPr>
        <w:t>и</w:t>
      </w:r>
      <w:r>
        <w:rPr>
          <w:spacing w:val="1"/>
          <w:sz w:val="24"/>
          <w:szCs w:val="24"/>
        </w:rPr>
        <w:t xml:space="preserve"> </w:t>
      </w:r>
      <w:r>
        <w:rPr>
          <w:sz w:val="24"/>
          <w:szCs w:val="24"/>
        </w:rPr>
        <w:t>гарантирует,</w:t>
      </w:r>
      <w:r>
        <w:rPr>
          <w:spacing w:val="1"/>
          <w:sz w:val="24"/>
          <w:szCs w:val="24"/>
        </w:rPr>
        <w:t xml:space="preserve"> </w:t>
      </w:r>
      <w:r>
        <w:rPr>
          <w:sz w:val="24"/>
          <w:szCs w:val="24"/>
        </w:rPr>
        <w:t>что</w:t>
      </w:r>
      <w:r>
        <w:rPr>
          <w:spacing w:val="1"/>
          <w:sz w:val="24"/>
          <w:szCs w:val="24"/>
        </w:rPr>
        <w:t xml:space="preserve"> </w:t>
      </w:r>
      <w:r>
        <w:rPr>
          <w:sz w:val="24"/>
          <w:szCs w:val="24"/>
        </w:rPr>
        <w:t>на</w:t>
      </w:r>
      <w:r>
        <w:rPr>
          <w:spacing w:val="1"/>
          <w:sz w:val="24"/>
          <w:szCs w:val="24"/>
        </w:rPr>
        <w:t xml:space="preserve"> </w:t>
      </w:r>
      <w:r>
        <w:rPr>
          <w:sz w:val="24"/>
          <w:szCs w:val="24"/>
        </w:rPr>
        <w:t>момент подписания настоящего Договора он не лишен и не ограничен в дееспособности,</w:t>
      </w:r>
      <w:r>
        <w:rPr>
          <w:spacing w:val="1"/>
          <w:sz w:val="24"/>
          <w:szCs w:val="24"/>
        </w:rPr>
        <w:t xml:space="preserve"> </w:t>
      </w:r>
      <w:r>
        <w:rPr>
          <w:sz w:val="24"/>
          <w:szCs w:val="24"/>
        </w:rPr>
        <w:t>не</w:t>
      </w:r>
      <w:r>
        <w:rPr>
          <w:spacing w:val="1"/>
          <w:sz w:val="24"/>
          <w:szCs w:val="24"/>
        </w:rPr>
        <w:t xml:space="preserve"> </w:t>
      </w:r>
      <w:r>
        <w:rPr>
          <w:sz w:val="24"/>
          <w:szCs w:val="24"/>
        </w:rPr>
        <w:t>состоит</w:t>
      </w:r>
      <w:r>
        <w:rPr>
          <w:spacing w:val="1"/>
          <w:sz w:val="24"/>
          <w:szCs w:val="24"/>
        </w:rPr>
        <w:t xml:space="preserve"> </w:t>
      </w:r>
      <w:r>
        <w:rPr>
          <w:sz w:val="24"/>
          <w:szCs w:val="24"/>
        </w:rPr>
        <w:t>на</w:t>
      </w:r>
      <w:r>
        <w:rPr>
          <w:spacing w:val="1"/>
          <w:sz w:val="24"/>
          <w:szCs w:val="24"/>
        </w:rPr>
        <w:t xml:space="preserve"> </w:t>
      </w:r>
      <w:r>
        <w:rPr>
          <w:sz w:val="24"/>
          <w:szCs w:val="24"/>
        </w:rPr>
        <w:t>учете</w:t>
      </w:r>
      <w:r>
        <w:rPr>
          <w:spacing w:val="1"/>
          <w:sz w:val="24"/>
          <w:szCs w:val="24"/>
        </w:rPr>
        <w:t xml:space="preserve"> </w:t>
      </w:r>
      <w:r>
        <w:rPr>
          <w:sz w:val="24"/>
          <w:szCs w:val="24"/>
        </w:rPr>
        <w:t>в</w:t>
      </w:r>
      <w:r>
        <w:rPr>
          <w:spacing w:val="1"/>
          <w:sz w:val="24"/>
          <w:szCs w:val="24"/>
        </w:rPr>
        <w:t xml:space="preserve"> </w:t>
      </w:r>
      <w:r>
        <w:rPr>
          <w:sz w:val="24"/>
          <w:szCs w:val="24"/>
        </w:rPr>
        <w:t>наркологическом</w:t>
      </w:r>
      <w:r>
        <w:rPr>
          <w:spacing w:val="1"/>
          <w:sz w:val="24"/>
          <w:szCs w:val="24"/>
        </w:rPr>
        <w:t xml:space="preserve"> </w:t>
      </w:r>
      <w:r>
        <w:rPr>
          <w:sz w:val="24"/>
          <w:szCs w:val="24"/>
        </w:rPr>
        <w:t>или</w:t>
      </w:r>
      <w:r>
        <w:rPr>
          <w:spacing w:val="1"/>
          <w:sz w:val="24"/>
          <w:szCs w:val="24"/>
        </w:rPr>
        <w:t xml:space="preserve"> </w:t>
      </w:r>
      <w:r>
        <w:rPr>
          <w:sz w:val="24"/>
          <w:szCs w:val="24"/>
        </w:rPr>
        <w:t>психоневрологическом</w:t>
      </w:r>
      <w:r>
        <w:rPr>
          <w:spacing w:val="1"/>
          <w:sz w:val="24"/>
          <w:szCs w:val="24"/>
        </w:rPr>
        <w:t xml:space="preserve"> </w:t>
      </w:r>
      <w:r>
        <w:rPr>
          <w:sz w:val="24"/>
          <w:szCs w:val="24"/>
        </w:rPr>
        <w:t>диспансерах,</w:t>
      </w:r>
      <w:r>
        <w:rPr>
          <w:spacing w:val="1"/>
          <w:sz w:val="24"/>
          <w:szCs w:val="24"/>
        </w:rPr>
        <w:t xml:space="preserve"> </w:t>
      </w:r>
      <w:r>
        <w:rPr>
          <w:sz w:val="24"/>
          <w:szCs w:val="24"/>
        </w:rPr>
        <w:t>не</w:t>
      </w:r>
      <w:r>
        <w:rPr>
          <w:spacing w:val="1"/>
          <w:sz w:val="24"/>
          <w:szCs w:val="24"/>
        </w:rPr>
        <w:t xml:space="preserve"> </w:t>
      </w:r>
      <w:r>
        <w:rPr>
          <w:sz w:val="24"/>
          <w:szCs w:val="24"/>
        </w:rPr>
        <w:t>состоит под опекой, попечительством, патронажем, а также отсутствуют обстоятельства,</w:t>
      </w:r>
      <w:r>
        <w:rPr>
          <w:spacing w:val="1"/>
          <w:sz w:val="24"/>
          <w:szCs w:val="24"/>
        </w:rPr>
        <w:t xml:space="preserve"> </w:t>
      </w:r>
      <w:r>
        <w:rPr>
          <w:sz w:val="24"/>
          <w:szCs w:val="24"/>
        </w:rPr>
        <w:t>вынуждающие совершить сделку на крайне невыгодных для себя условиях, находится в</w:t>
      </w:r>
      <w:r>
        <w:rPr>
          <w:spacing w:val="1"/>
          <w:sz w:val="24"/>
          <w:szCs w:val="24"/>
        </w:rPr>
        <w:t xml:space="preserve"> </w:t>
      </w:r>
      <w:r>
        <w:rPr>
          <w:sz w:val="24"/>
          <w:szCs w:val="24"/>
        </w:rPr>
        <w:t>здравом уме и твердой памяти, действует добровольно, понимает содержание Договора,</w:t>
      </w:r>
      <w:r>
        <w:rPr>
          <w:spacing w:val="1"/>
          <w:sz w:val="24"/>
          <w:szCs w:val="24"/>
        </w:rPr>
        <w:t xml:space="preserve"> </w:t>
      </w:r>
      <w:r>
        <w:rPr>
          <w:sz w:val="24"/>
          <w:szCs w:val="24"/>
        </w:rPr>
        <w:t>права</w:t>
      </w:r>
      <w:r>
        <w:rPr>
          <w:spacing w:val="-4"/>
          <w:sz w:val="24"/>
          <w:szCs w:val="24"/>
        </w:rPr>
        <w:t xml:space="preserve"> </w:t>
      </w:r>
      <w:r>
        <w:rPr>
          <w:sz w:val="24"/>
          <w:szCs w:val="24"/>
        </w:rPr>
        <w:t>и</w:t>
      </w:r>
      <w:r>
        <w:rPr>
          <w:spacing w:val="-4"/>
          <w:sz w:val="24"/>
          <w:szCs w:val="24"/>
        </w:rPr>
        <w:t xml:space="preserve"> </w:t>
      </w:r>
      <w:r>
        <w:rPr>
          <w:sz w:val="24"/>
          <w:szCs w:val="24"/>
        </w:rPr>
        <w:t>обязанности,</w:t>
      </w:r>
      <w:r>
        <w:rPr>
          <w:spacing w:val="-3"/>
          <w:sz w:val="24"/>
          <w:szCs w:val="24"/>
        </w:rPr>
        <w:t xml:space="preserve"> </w:t>
      </w:r>
      <w:r>
        <w:rPr>
          <w:sz w:val="24"/>
          <w:szCs w:val="24"/>
        </w:rPr>
        <w:t>вытекающие</w:t>
      </w:r>
      <w:r>
        <w:rPr>
          <w:spacing w:val="-3"/>
          <w:sz w:val="24"/>
          <w:szCs w:val="24"/>
        </w:rPr>
        <w:t xml:space="preserve"> </w:t>
      </w:r>
      <w:r>
        <w:rPr>
          <w:sz w:val="24"/>
          <w:szCs w:val="24"/>
        </w:rPr>
        <w:t>из</w:t>
      </w:r>
      <w:r>
        <w:rPr>
          <w:spacing w:val="-4"/>
          <w:sz w:val="24"/>
          <w:szCs w:val="24"/>
        </w:rPr>
        <w:t xml:space="preserve"> </w:t>
      </w:r>
      <w:r>
        <w:rPr>
          <w:sz w:val="24"/>
          <w:szCs w:val="24"/>
        </w:rPr>
        <w:t>него,</w:t>
      </w:r>
      <w:r>
        <w:rPr>
          <w:spacing w:val="-4"/>
          <w:sz w:val="24"/>
          <w:szCs w:val="24"/>
        </w:rPr>
        <w:t xml:space="preserve"> </w:t>
      </w:r>
      <w:r>
        <w:rPr>
          <w:sz w:val="24"/>
          <w:szCs w:val="24"/>
        </w:rPr>
        <w:t>а также</w:t>
      </w:r>
      <w:r>
        <w:rPr>
          <w:spacing w:val="-3"/>
          <w:sz w:val="24"/>
          <w:szCs w:val="24"/>
        </w:rPr>
        <w:t xml:space="preserve"> </w:t>
      </w:r>
      <w:r>
        <w:rPr>
          <w:sz w:val="24"/>
          <w:szCs w:val="24"/>
        </w:rPr>
        <w:t>последствия</w:t>
      </w:r>
      <w:r>
        <w:rPr>
          <w:spacing w:val="-2"/>
          <w:sz w:val="24"/>
          <w:szCs w:val="24"/>
        </w:rPr>
        <w:t xml:space="preserve"> </w:t>
      </w:r>
      <w:r>
        <w:rPr>
          <w:sz w:val="24"/>
          <w:szCs w:val="24"/>
        </w:rPr>
        <w:t>нарушения</w:t>
      </w:r>
      <w:r>
        <w:rPr>
          <w:spacing w:val="-4"/>
          <w:sz w:val="24"/>
          <w:szCs w:val="24"/>
        </w:rPr>
        <w:t xml:space="preserve"> </w:t>
      </w:r>
      <w:r>
        <w:rPr>
          <w:sz w:val="24"/>
          <w:szCs w:val="24"/>
        </w:rPr>
        <w:t>его</w:t>
      </w:r>
      <w:r>
        <w:rPr>
          <w:spacing w:val="-2"/>
          <w:sz w:val="24"/>
          <w:szCs w:val="24"/>
        </w:rPr>
        <w:t xml:space="preserve"> </w:t>
      </w:r>
      <w:r>
        <w:rPr>
          <w:sz w:val="24"/>
          <w:szCs w:val="24"/>
        </w:rPr>
        <w:t>условий.</w:t>
      </w:r>
    </w:p>
    <w:p w14:paraId="08505C94" w14:textId="77777777" w:rsidR="005A2BEF" w:rsidRDefault="007F19DF">
      <w:pPr>
        <w:tabs>
          <w:tab w:val="left" w:pos="924"/>
        </w:tabs>
        <w:ind w:right="107"/>
        <w:jc w:val="both"/>
        <w:rPr>
          <w:sz w:val="24"/>
          <w:szCs w:val="24"/>
        </w:rPr>
      </w:pPr>
      <w:r>
        <w:rPr>
          <w:b/>
          <w:bCs/>
          <w:sz w:val="24"/>
          <w:szCs w:val="24"/>
        </w:rPr>
        <w:t>9.6.</w:t>
      </w:r>
      <w:r>
        <w:rPr>
          <w:sz w:val="24"/>
          <w:szCs w:val="24"/>
        </w:rPr>
        <w:t xml:space="preserve"> Участник</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ознакомлен</w:t>
      </w:r>
      <w:r>
        <w:rPr>
          <w:spacing w:val="1"/>
          <w:sz w:val="24"/>
          <w:szCs w:val="24"/>
        </w:rPr>
        <w:t xml:space="preserve"> </w:t>
      </w:r>
      <w:r>
        <w:rPr>
          <w:sz w:val="24"/>
          <w:szCs w:val="24"/>
        </w:rPr>
        <w:t>с</w:t>
      </w:r>
      <w:r>
        <w:rPr>
          <w:spacing w:val="1"/>
          <w:sz w:val="24"/>
          <w:szCs w:val="24"/>
        </w:rPr>
        <w:t xml:space="preserve"> </w:t>
      </w:r>
      <w:r>
        <w:rPr>
          <w:sz w:val="24"/>
          <w:szCs w:val="24"/>
        </w:rPr>
        <w:t>тем,</w:t>
      </w:r>
      <w:r>
        <w:rPr>
          <w:spacing w:val="1"/>
          <w:sz w:val="24"/>
          <w:szCs w:val="24"/>
        </w:rPr>
        <w:t xml:space="preserve"> </w:t>
      </w:r>
      <w:r>
        <w:rPr>
          <w:sz w:val="24"/>
          <w:szCs w:val="24"/>
        </w:rPr>
        <w:t>что</w:t>
      </w:r>
      <w:r>
        <w:rPr>
          <w:spacing w:val="1"/>
          <w:sz w:val="24"/>
          <w:szCs w:val="24"/>
        </w:rPr>
        <w:t xml:space="preserve"> </w:t>
      </w:r>
      <w:r>
        <w:rPr>
          <w:sz w:val="24"/>
          <w:szCs w:val="24"/>
        </w:rPr>
        <w:t>Объект</w:t>
      </w:r>
      <w:r>
        <w:rPr>
          <w:spacing w:val="1"/>
          <w:sz w:val="24"/>
          <w:szCs w:val="24"/>
        </w:rPr>
        <w:t xml:space="preserve"> </w:t>
      </w:r>
      <w:r>
        <w:rPr>
          <w:sz w:val="24"/>
          <w:szCs w:val="24"/>
        </w:rPr>
        <w:t>недвижимости</w:t>
      </w:r>
      <w:r>
        <w:rPr>
          <w:spacing w:val="1"/>
          <w:sz w:val="24"/>
          <w:szCs w:val="24"/>
        </w:rPr>
        <w:t xml:space="preserve"> </w:t>
      </w:r>
      <w:r>
        <w:rPr>
          <w:sz w:val="24"/>
          <w:szCs w:val="24"/>
        </w:rPr>
        <w:t>строится</w:t>
      </w:r>
      <w:r>
        <w:rPr>
          <w:spacing w:val="1"/>
          <w:sz w:val="24"/>
          <w:szCs w:val="24"/>
        </w:rPr>
        <w:t xml:space="preserve"> </w:t>
      </w:r>
      <w:r>
        <w:rPr>
          <w:sz w:val="24"/>
          <w:szCs w:val="24"/>
        </w:rPr>
        <w:t>по</w:t>
      </w:r>
      <w:r>
        <w:rPr>
          <w:spacing w:val="1"/>
          <w:sz w:val="24"/>
          <w:szCs w:val="24"/>
        </w:rPr>
        <w:t xml:space="preserve"> </w:t>
      </w:r>
      <w:r>
        <w:rPr>
          <w:sz w:val="24"/>
          <w:szCs w:val="24"/>
        </w:rPr>
        <w:t>индивидуальному</w:t>
      </w:r>
      <w:r>
        <w:rPr>
          <w:spacing w:val="1"/>
          <w:sz w:val="24"/>
          <w:szCs w:val="24"/>
        </w:rPr>
        <w:t xml:space="preserve"> </w:t>
      </w:r>
      <w:r>
        <w:rPr>
          <w:sz w:val="24"/>
          <w:szCs w:val="24"/>
        </w:rPr>
        <w:t>проекту</w:t>
      </w:r>
      <w:r>
        <w:rPr>
          <w:spacing w:val="1"/>
          <w:sz w:val="24"/>
          <w:szCs w:val="24"/>
        </w:rPr>
        <w:t xml:space="preserve"> </w:t>
      </w:r>
      <w:r>
        <w:rPr>
          <w:sz w:val="24"/>
          <w:szCs w:val="24"/>
        </w:rPr>
        <w:t>и</w:t>
      </w:r>
      <w:r>
        <w:rPr>
          <w:spacing w:val="1"/>
          <w:sz w:val="24"/>
          <w:szCs w:val="24"/>
        </w:rPr>
        <w:t xml:space="preserve"> </w:t>
      </w:r>
      <w:r>
        <w:rPr>
          <w:sz w:val="24"/>
          <w:szCs w:val="24"/>
        </w:rPr>
        <w:t>является</w:t>
      </w:r>
      <w:r>
        <w:rPr>
          <w:spacing w:val="1"/>
          <w:sz w:val="24"/>
          <w:szCs w:val="24"/>
        </w:rPr>
        <w:t xml:space="preserve"> </w:t>
      </w:r>
      <w:r>
        <w:rPr>
          <w:sz w:val="24"/>
          <w:szCs w:val="24"/>
        </w:rPr>
        <w:t>уникальным</w:t>
      </w:r>
      <w:r>
        <w:rPr>
          <w:spacing w:val="1"/>
          <w:sz w:val="24"/>
          <w:szCs w:val="24"/>
        </w:rPr>
        <w:t xml:space="preserve"> </w:t>
      </w:r>
      <w:r>
        <w:rPr>
          <w:sz w:val="24"/>
          <w:szCs w:val="24"/>
        </w:rPr>
        <w:t>архитектурным</w:t>
      </w:r>
      <w:r>
        <w:rPr>
          <w:spacing w:val="1"/>
          <w:sz w:val="24"/>
          <w:szCs w:val="24"/>
        </w:rPr>
        <w:t xml:space="preserve"> </w:t>
      </w:r>
      <w:r>
        <w:rPr>
          <w:sz w:val="24"/>
          <w:szCs w:val="24"/>
        </w:rPr>
        <w:t>решением.</w:t>
      </w:r>
      <w:r>
        <w:rPr>
          <w:spacing w:val="1"/>
          <w:sz w:val="24"/>
          <w:szCs w:val="24"/>
        </w:rPr>
        <w:t xml:space="preserve"> </w:t>
      </w:r>
      <w:r>
        <w:rPr>
          <w:sz w:val="24"/>
          <w:szCs w:val="24"/>
        </w:rPr>
        <w:t>Нарушение</w:t>
      </w:r>
      <w:r>
        <w:rPr>
          <w:spacing w:val="1"/>
          <w:sz w:val="24"/>
          <w:szCs w:val="24"/>
        </w:rPr>
        <w:t xml:space="preserve"> </w:t>
      </w:r>
      <w:r>
        <w:rPr>
          <w:sz w:val="24"/>
          <w:szCs w:val="24"/>
        </w:rPr>
        <w:t>условий</w:t>
      </w:r>
      <w:r>
        <w:rPr>
          <w:spacing w:val="1"/>
          <w:sz w:val="24"/>
          <w:szCs w:val="24"/>
        </w:rPr>
        <w:t xml:space="preserve"> </w:t>
      </w:r>
      <w:r>
        <w:rPr>
          <w:sz w:val="24"/>
          <w:szCs w:val="24"/>
        </w:rPr>
        <w:t>эксплуатации</w:t>
      </w:r>
      <w:r>
        <w:rPr>
          <w:spacing w:val="1"/>
          <w:sz w:val="24"/>
          <w:szCs w:val="24"/>
        </w:rPr>
        <w:t xml:space="preserve"> </w:t>
      </w:r>
      <w:r>
        <w:rPr>
          <w:sz w:val="24"/>
          <w:szCs w:val="24"/>
        </w:rPr>
        <w:t>Объекта</w:t>
      </w:r>
      <w:r>
        <w:rPr>
          <w:spacing w:val="1"/>
          <w:sz w:val="24"/>
          <w:szCs w:val="24"/>
        </w:rPr>
        <w:t xml:space="preserve"> </w:t>
      </w:r>
      <w:r>
        <w:rPr>
          <w:sz w:val="24"/>
          <w:szCs w:val="24"/>
        </w:rPr>
        <w:t>недвижимости (включая, но не ограничиваясь размещением на фасаде Объекта недвижимости внешних</w:t>
      </w:r>
      <w:r>
        <w:rPr>
          <w:spacing w:val="1"/>
          <w:sz w:val="24"/>
          <w:szCs w:val="24"/>
        </w:rPr>
        <w:t xml:space="preserve"> </w:t>
      </w:r>
      <w:r>
        <w:rPr>
          <w:sz w:val="24"/>
          <w:szCs w:val="24"/>
        </w:rPr>
        <w:t>блоков</w:t>
      </w:r>
      <w:r>
        <w:rPr>
          <w:spacing w:val="1"/>
          <w:sz w:val="24"/>
          <w:szCs w:val="24"/>
        </w:rPr>
        <w:t xml:space="preserve"> </w:t>
      </w:r>
      <w:r>
        <w:rPr>
          <w:sz w:val="24"/>
          <w:szCs w:val="24"/>
        </w:rPr>
        <w:t>кондиционеров</w:t>
      </w:r>
      <w:r>
        <w:rPr>
          <w:spacing w:val="1"/>
          <w:sz w:val="24"/>
          <w:szCs w:val="24"/>
        </w:rPr>
        <w:t xml:space="preserve"> </w:t>
      </w:r>
      <w:r>
        <w:rPr>
          <w:sz w:val="24"/>
          <w:szCs w:val="24"/>
        </w:rPr>
        <w:t>и</w:t>
      </w:r>
      <w:r>
        <w:rPr>
          <w:spacing w:val="1"/>
          <w:sz w:val="24"/>
          <w:szCs w:val="24"/>
        </w:rPr>
        <w:t xml:space="preserve"> </w:t>
      </w:r>
      <w:r>
        <w:rPr>
          <w:sz w:val="24"/>
          <w:szCs w:val="24"/>
        </w:rPr>
        <w:t>иного</w:t>
      </w:r>
      <w:r>
        <w:rPr>
          <w:spacing w:val="1"/>
          <w:sz w:val="24"/>
          <w:szCs w:val="24"/>
        </w:rPr>
        <w:t xml:space="preserve"> </w:t>
      </w:r>
      <w:r>
        <w:rPr>
          <w:sz w:val="24"/>
          <w:szCs w:val="24"/>
        </w:rPr>
        <w:t>инженерного</w:t>
      </w:r>
      <w:r>
        <w:rPr>
          <w:spacing w:val="1"/>
          <w:sz w:val="24"/>
          <w:szCs w:val="24"/>
        </w:rPr>
        <w:t xml:space="preserve"> </w:t>
      </w:r>
      <w:r>
        <w:rPr>
          <w:sz w:val="24"/>
          <w:szCs w:val="24"/>
        </w:rPr>
        <w:t>оборудования</w:t>
      </w:r>
      <w:r>
        <w:rPr>
          <w:spacing w:val="1"/>
          <w:sz w:val="24"/>
          <w:szCs w:val="24"/>
        </w:rPr>
        <w:t xml:space="preserve"> </w:t>
      </w:r>
      <w:r>
        <w:rPr>
          <w:sz w:val="24"/>
          <w:szCs w:val="24"/>
        </w:rPr>
        <w:t>вне</w:t>
      </w:r>
      <w:r>
        <w:rPr>
          <w:spacing w:val="1"/>
          <w:sz w:val="24"/>
          <w:szCs w:val="24"/>
        </w:rPr>
        <w:t xml:space="preserve"> </w:t>
      </w:r>
      <w:r>
        <w:rPr>
          <w:sz w:val="24"/>
          <w:szCs w:val="24"/>
        </w:rPr>
        <w:t>отведенных</w:t>
      </w:r>
      <w:r>
        <w:rPr>
          <w:spacing w:val="1"/>
          <w:sz w:val="24"/>
          <w:szCs w:val="24"/>
        </w:rPr>
        <w:t xml:space="preserve"> </w:t>
      </w:r>
      <w:r>
        <w:rPr>
          <w:sz w:val="24"/>
          <w:szCs w:val="24"/>
        </w:rPr>
        <w:t>мест)</w:t>
      </w:r>
      <w:r>
        <w:rPr>
          <w:spacing w:val="1"/>
          <w:sz w:val="24"/>
          <w:szCs w:val="24"/>
        </w:rPr>
        <w:t xml:space="preserve"> </w:t>
      </w:r>
      <w:r>
        <w:rPr>
          <w:sz w:val="24"/>
          <w:szCs w:val="24"/>
        </w:rPr>
        <w:t>является</w:t>
      </w:r>
      <w:r>
        <w:rPr>
          <w:spacing w:val="1"/>
          <w:sz w:val="24"/>
          <w:szCs w:val="24"/>
        </w:rPr>
        <w:t xml:space="preserve"> </w:t>
      </w:r>
      <w:r>
        <w:rPr>
          <w:sz w:val="24"/>
          <w:szCs w:val="24"/>
        </w:rPr>
        <w:t>нарушением</w:t>
      </w:r>
      <w:r>
        <w:rPr>
          <w:spacing w:val="1"/>
          <w:sz w:val="24"/>
          <w:szCs w:val="24"/>
        </w:rPr>
        <w:t xml:space="preserve"> </w:t>
      </w:r>
      <w:r>
        <w:rPr>
          <w:sz w:val="24"/>
          <w:szCs w:val="24"/>
        </w:rPr>
        <w:t>архитектурного</w:t>
      </w:r>
      <w:r>
        <w:rPr>
          <w:spacing w:val="1"/>
          <w:sz w:val="24"/>
          <w:szCs w:val="24"/>
        </w:rPr>
        <w:t xml:space="preserve"> </w:t>
      </w:r>
      <w:r>
        <w:rPr>
          <w:sz w:val="24"/>
          <w:szCs w:val="24"/>
        </w:rPr>
        <w:t>облика</w:t>
      </w:r>
      <w:r>
        <w:rPr>
          <w:spacing w:val="1"/>
          <w:sz w:val="24"/>
          <w:szCs w:val="24"/>
        </w:rPr>
        <w:t xml:space="preserve"> </w:t>
      </w:r>
      <w:r>
        <w:rPr>
          <w:sz w:val="24"/>
          <w:szCs w:val="24"/>
        </w:rPr>
        <w:t>дома,</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прав</w:t>
      </w:r>
      <w:r>
        <w:rPr>
          <w:spacing w:val="1"/>
          <w:sz w:val="24"/>
          <w:szCs w:val="24"/>
        </w:rPr>
        <w:t xml:space="preserve"> </w:t>
      </w:r>
      <w:r>
        <w:rPr>
          <w:sz w:val="24"/>
          <w:szCs w:val="24"/>
        </w:rPr>
        <w:t>автора,</w:t>
      </w:r>
      <w:r>
        <w:rPr>
          <w:spacing w:val="1"/>
          <w:sz w:val="24"/>
          <w:szCs w:val="24"/>
        </w:rPr>
        <w:t xml:space="preserve"> </w:t>
      </w:r>
      <w:r>
        <w:rPr>
          <w:sz w:val="24"/>
          <w:szCs w:val="24"/>
        </w:rPr>
        <w:t>что</w:t>
      </w:r>
      <w:r>
        <w:rPr>
          <w:spacing w:val="1"/>
          <w:sz w:val="24"/>
          <w:szCs w:val="24"/>
        </w:rPr>
        <w:t xml:space="preserve"> </w:t>
      </w:r>
      <w:r>
        <w:rPr>
          <w:sz w:val="24"/>
          <w:szCs w:val="24"/>
        </w:rPr>
        <w:t>может</w:t>
      </w:r>
      <w:r>
        <w:rPr>
          <w:spacing w:val="1"/>
          <w:sz w:val="24"/>
          <w:szCs w:val="24"/>
        </w:rPr>
        <w:t xml:space="preserve"> </w:t>
      </w:r>
      <w:r>
        <w:rPr>
          <w:sz w:val="24"/>
          <w:szCs w:val="24"/>
        </w:rPr>
        <w:t>повлечь</w:t>
      </w:r>
      <w:r>
        <w:rPr>
          <w:spacing w:val="-3"/>
          <w:sz w:val="24"/>
          <w:szCs w:val="24"/>
        </w:rPr>
        <w:t xml:space="preserve"> </w:t>
      </w:r>
      <w:r>
        <w:rPr>
          <w:sz w:val="24"/>
          <w:szCs w:val="24"/>
        </w:rPr>
        <w:t>за</w:t>
      </w:r>
      <w:r>
        <w:rPr>
          <w:spacing w:val="-2"/>
          <w:sz w:val="24"/>
          <w:szCs w:val="24"/>
        </w:rPr>
        <w:t xml:space="preserve"> </w:t>
      </w:r>
      <w:r>
        <w:rPr>
          <w:sz w:val="24"/>
          <w:szCs w:val="24"/>
        </w:rPr>
        <w:t>собой</w:t>
      </w:r>
      <w:r>
        <w:rPr>
          <w:spacing w:val="-1"/>
          <w:sz w:val="24"/>
          <w:szCs w:val="24"/>
        </w:rPr>
        <w:t xml:space="preserve"> </w:t>
      </w:r>
      <w:r>
        <w:rPr>
          <w:sz w:val="24"/>
          <w:szCs w:val="24"/>
        </w:rPr>
        <w:t>ответственность,</w:t>
      </w:r>
      <w:r>
        <w:rPr>
          <w:spacing w:val="-1"/>
          <w:sz w:val="24"/>
          <w:szCs w:val="24"/>
        </w:rPr>
        <w:t xml:space="preserve"> </w:t>
      </w:r>
      <w:r>
        <w:rPr>
          <w:sz w:val="24"/>
          <w:szCs w:val="24"/>
        </w:rPr>
        <w:t>предусмотренную</w:t>
      </w:r>
      <w:r>
        <w:rPr>
          <w:spacing w:val="-2"/>
          <w:sz w:val="24"/>
          <w:szCs w:val="24"/>
        </w:rPr>
        <w:t xml:space="preserve"> </w:t>
      </w:r>
      <w:r>
        <w:rPr>
          <w:sz w:val="24"/>
          <w:szCs w:val="24"/>
        </w:rPr>
        <w:t>законодательством</w:t>
      </w:r>
      <w:r>
        <w:rPr>
          <w:spacing w:val="3"/>
          <w:sz w:val="24"/>
          <w:szCs w:val="24"/>
        </w:rPr>
        <w:t xml:space="preserve"> </w:t>
      </w:r>
      <w:r>
        <w:rPr>
          <w:sz w:val="24"/>
          <w:szCs w:val="24"/>
        </w:rPr>
        <w:t>РФ.</w:t>
      </w:r>
    </w:p>
    <w:p w14:paraId="0DFC569C" w14:textId="77777777" w:rsidR="005A2BEF" w:rsidRDefault="007F19DF">
      <w:pPr>
        <w:tabs>
          <w:tab w:val="left" w:pos="924"/>
        </w:tabs>
        <w:ind w:right="107"/>
        <w:jc w:val="both"/>
        <w:rPr>
          <w:sz w:val="24"/>
          <w:szCs w:val="24"/>
        </w:rPr>
      </w:pPr>
      <w:r>
        <w:rPr>
          <w:b/>
          <w:bCs/>
          <w:sz w:val="24"/>
          <w:szCs w:val="24"/>
        </w:rPr>
        <w:t>9.7.</w:t>
      </w:r>
      <w:r>
        <w:rPr>
          <w:sz w:val="24"/>
          <w:szCs w:val="24"/>
        </w:rPr>
        <w:t xml:space="preserve"> Участник</w:t>
      </w:r>
      <w:r>
        <w:rPr>
          <w:spacing w:val="1"/>
          <w:sz w:val="24"/>
          <w:szCs w:val="24"/>
        </w:rPr>
        <w:t xml:space="preserve"> </w:t>
      </w:r>
      <w:r>
        <w:rPr>
          <w:sz w:val="24"/>
          <w:szCs w:val="24"/>
        </w:rPr>
        <w:t>долевого</w:t>
      </w:r>
      <w:r>
        <w:rPr>
          <w:spacing w:val="1"/>
          <w:sz w:val="24"/>
          <w:szCs w:val="24"/>
        </w:rPr>
        <w:t xml:space="preserve"> </w:t>
      </w:r>
      <w:r>
        <w:rPr>
          <w:sz w:val="24"/>
          <w:szCs w:val="24"/>
        </w:rPr>
        <w:t xml:space="preserve">строительства уведомлен и согласен,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изменения расположения и  выполнение электрических щитков, стояков отопления, вентиляционных и иных шахт и прочего оборудования Объекте долевого строительства, в том числе  изменения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w:t>
      </w:r>
      <w:r>
        <w:rPr>
          <w:sz w:val="24"/>
          <w:szCs w:val="24"/>
        </w:rPr>
        <w:lastRenderedPageBreak/>
        <w:t>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измениться в пределах пяти процентов по отношению к проектной площади.</w:t>
      </w:r>
    </w:p>
    <w:p w14:paraId="24936508" w14:textId="77777777" w:rsidR="005A2BEF" w:rsidRDefault="007F19DF">
      <w:pPr>
        <w:pStyle w:val="af1"/>
        <w:ind w:right="107"/>
        <w:jc w:val="both"/>
      </w:pPr>
      <w:r>
        <w:t>В случае наличия на плане обозначений</w:t>
      </w:r>
      <w:r>
        <w:rPr>
          <w:spacing w:val="1"/>
        </w:rPr>
        <w:t xml:space="preserve"> </w:t>
      </w:r>
      <w:r>
        <w:t>межкомнатных</w:t>
      </w:r>
      <w:r>
        <w:rPr>
          <w:spacing w:val="1"/>
        </w:rPr>
        <w:t xml:space="preserve"> </w:t>
      </w:r>
      <w:r>
        <w:t>стен/перегородок,</w:t>
      </w:r>
      <w:r>
        <w:rPr>
          <w:spacing w:val="1"/>
        </w:rPr>
        <w:t xml:space="preserve"> </w:t>
      </w:r>
      <w:r>
        <w:t>окон</w:t>
      </w:r>
      <w:r>
        <w:rPr>
          <w:spacing w:val="1"/>
        </w:rPr>
        <w:t xml:space="preserve"> </w:t>
      </w:r>
      <w:r>
        <w:t>и</w:t>
      </w:r>
      <w:r>
        <w:rPr>
          <w:spacing w:val="1"/>
        </w:rPr>
        <w:t xml:space="preserve"> </w:t>
      </w:r>
      <w:r>
        <w:t>дверей,</w:t>
      </w:r>
      <w:r>
        <w:rPr>
          <w:spacing w:val="1"/>
        </w:rPr>
        <w:t xml:space="preserve"> </w:t>
      </w:r>
      <w:r>
        <w:t>ванн,</w:t>
      </w:r>
      <w:r>
        <w:rPr>
          <w:spacing w:val="1"/>
        </w:rPr>
        <w:t xml:space="preserve"> </w:t>
      </w:r>
      <w:r>
        <w:t>унитазов,</w:t>
      </w:r>
      <w:r>
        <w:rPr>
          <w:spacing w:val="61"/>
        </w:rPr>
        <w:t xml:space="preserve"> </w:t>
      </w:r>
      <w:r>
        <w:t>умывальников,</w:t>
      </w:r>
      <w:r>
        <w:rPr>
          <w:spacing w:val="1"/>
        </w:rPr>
        <w:t xml:space="preserve"> </w:t>
      </w:r>
      <w:r>
        <w:t>раковин, электрических щитков, вентиляционных и иных шахт и прочего оборудования,</w:t>
      </w:r>
      <w:r>
        <w:rPr>
          <w:spacing w:val="1"/>
        </w:rPr>
        <w:t xml:space="preserve"> </w:t>
      </w:r>
      <w:r>
        <w:t>их</w:t>
      </w:r>
      <w:r>
        <w:rPr>
          <w:spacing w:val="1"/>
        </w:rPr>
        <w:t xml:space="preserve"> </w:t>
      </w:r>
      <w:r>
        <w:t>расположение</w:t>
      </w:r>
      <w:r>
        <w:rPr>
          <w:spacing w:val="1"/>
        </w:rPr>
        <w:t xml:space="preserve"> </w:t>
      </w:r>
      <w:r>
        <w:t>будет</w:t>
      </w:r>
      <w:r>
        <w:rPr>
          <w:spacing w:val="1"/>
        </w:rPr>
        <w:t xml:space="preserve"> </w:t>
      </w:r>
      <w:r>
        <w:t>носить</w:t>
      </w:r>
      <w:r>
        <w:rPr>
          <w:spacing w:val="1"/>
        </w:rPr>
        <w:t xml:space="preserve"> </w:t>
      </w:r>
      <w:r>
        <w:t>условный</w:t>
      </w:r>
      <w:r>
        <w:rPr>
          <w:spacing w:val="1"/>
        </w:rPr>
        <w:t xml:space="preserve"> </w:t>
      </w:r>
      <w:r>
        <w:t>характер</w:t>
      </w:r>
      <w:r>
        <w:rPr>
          <w:spacing w:val="1"/>
        </w:rPr>
        <w:t xml:space="preserve"> </w:t>
      </w:r>
      <w:r>
        <w:t>и</w:t>
      </w:r>
      <w:r>
        <w:rPr>
          <w:spacing w:val="1"/>
        </w:rPr>
        <w:t xml:space="preserve"> </w:t>
      </w:r>
      <w:r>
        <w:t>может</w:t>
      </w:r>
      <w:r>
        <w:rPr>
          <w:spacing w:val="1"/>
        </w:rPr>
        <w:t xml:space="preserve"> </w:t>
      </w:r>
      <w:r>
        <w:t>быть</w:t>
      </w:r>
      <w:r>
        <w:rPr>
          <w:spacing w:val="1"/>
        </w:rPr>
        <w:t xml:space="preserve"> </w:t>
      </w:r>
      <w:r>
        <w:t>изменено</w:t>
      </w:r>
      <w:r>
        <w:rPr>
          <w:spacing w:val="1"/>
        </w:rPr>
        <w:t xml:space="preserve"> </w:t>
      </w:r>
      <w:r>
        <w:t>Застройщиком</w:t>
      </w:r>
      <w:r>
        <w:rPr>
          <w:spacing w:val="1"/>
        </w:rPr>
        <w:t xml:space="preserve"> </w:t>
      </w:r>
      <w:r>
        <w:t>в</w:t>
      </w:r>
      <w:r>
        <w:rPr>
          <w:spacing w:val="1"/>
        </w:rPr>
        <w:t xml:space="preserve"> </w:t>
      </w:r>
      <w:r>
        <w:t>одностороннем</w:t>
      </w:r>
      <w:r>
        <w:rPr>
          <w:spacing w:val="1"/>
        </w:rPr>
        <w:t xml:space="preserve"> </w:t>
      </w:r>
      <w:r>
        <w:t>порядке</w:t>
      </w:r>
      <w:r>
        <w:rPr>
          <w:spacing w:val="1"/>
        </w:rPr>
        <w:t xml:space="preserve"> </w:t>
      </w:r>
      <w:r>
        <w:t>без</w:t>
      </w:r>
      <w:r>
        <w:rPr>
          <w:spacing w:val="1"/>
        </w:rPr>
        <w:t xml:space="preserve"> </w:t>
      </w:r>
      <w:r>
        <w:t>дополнительного</w:t>
      </w:r>
      <w:r>
        <w:rPr>
          <w:spacing w:val="1"/>
        </w:rPr>
        <w:t xml:space="preserve"> </w:t>
      </w:r>
      <w:r>
        <w:t>уведомления</w:t>
      </w:r>
      <w:r>
        <w:rPr>
          <w:spacing w:val="1"/>
        </w:rPr>
        <w:t xml:space="preserve"> </w:t>
      </w:r>
      <w:r>
        <w:t>Участника</w:t>
      </w:r>
      <w:r>
        <w:rPr>
          <w:spacing w:val="-2"/>
        </w:rPr>
        <w:t xml:space="preserve"> </w:t>
      </w:r>
      <w:r>
        <w:t>долевого</w:t>
      </w:r>
      <w:r>
        <w:rPr>
          <w:spacing w:val="-1"/>
        </w:rPr>
        <w:t xml:space="preserve"> </w:t>
      </w:r>
      <w:r>
        <w:t>строительства.</w:t>
      </w:r>
    </w:p>
    <w:p w14:paraId="4597ACE3" w14:textId="77777777" w:rsidR="005A2BEF" w:rsidRDefault="005A2BEF">
      <w:pPr>
        <w:pStyle w:val="af1"/>
        <w:ind w:right="107"/>
        <w:jc w:val="both"/>
      </w:pPr>
    </w:p>
    <w:p w14:paraId="66D05728" w14:textId="77777777" w:rsidR="005A2BEF" w:rsidRDefault="007F19DF">
      <w:pPr>
        <w:pStyle w:val="af1"/>
        <w:ind w:right="107"/>
        <w:jc w:val="center"/>
        <w:rPr>
          <w:b/>
          <w:bCs/>
        </w:rPr>
      </w:pPr>
      <w:r>
        <w:rPr>
          <w:b/>
          <w:bCs/>
        </w:rPr>
        <w:t>10. ОТВЕТСТВЕННОСТЬ СТОРОН.</w:t>
      </w:r>
    </w:p>
    <w:p w14:paraId="61AC7970" w14:textId="77777777" w:rsidR="005A2BEF" w:rsidRDefault="007F19DF">
      <w:pPr>
        <w:tabs>
          <w:tab w:val="left" w:pos="924"/>
        </w:tabs>
        <w:ind w:right="107"/>
        <w:jc w:val="both"/>
        <w:rPr>
          <w:sz w:val="24"/>
          <w:szCs w:val="24"/>
        </w:rPr>
      </w:pPr>
      <w:r>
        <w:rPr>
          <w:b/>
          <w:bCs/>
          <w:sz w:val="24"/>
          <w:szCs w:val="24"/>
        </w:rPr>
        <w:t>10.1.</w:t>
      </w:r>
      <w:r>
        <w:rPr>
          <w:sz w:val="24"/>
          <w:szCs w:val="24"/>
        </w:rPr>
        <w:t xml:space="preserve"> Стороны несут ответственность за неисполнение или ненадлежащее исполнение своих</w:t>
      </w:r>
      <w:r>
        <w:rPr>
          <w:spacing w:val="1"/>
          <w:sz w:val="24"/>
          <w:szCs w:val="24"/>
        </w:rPr>
        <w:t xml:space="preserve"> </w:t>
      </w:r>
      <w:r>
        <w:rPr>
          <w:sz w:val="24"/>
          <w:szCs w:val="24"/>
        </w:rPr>
        <w:t>обязательств</w:t>
      </w:r>
      <w:r>
        <w:rPr>
          <w:spacing w:val="-2"/>
          <w:sz w:val="24"/>
          <w:szCs w:val="24"/>
        </w:rPr>
        <w:t xml:space="preserve"> </w:t>
      </w:r>
      <w:r>
        <w:rPr>
          <w:sz w:val="24"/>
          <w:szCs w:val="24"/>
        </w:rPr>
        <w:t>по</w:t>
      </w:r>
      <w:r>
        <w:rPr>
          <w:spacing w:val="-3"/>
          <w:sz w:val="24"/>
          <w:szCs w:val="24"/>
        </w:rPr>
        <w:t xml:space="preserve"> </w:t>
      </w:r>
      <w:r>
        <w:rPr>
          <w:sz w:val="24"/>
          <w:szCs w:val="24"/>
        </w:rPr>
        <w:t>настоящему</w:t>
      </w:r>
      <w:r>
        <w:rPr>
          <w:spacing w:val="-2"/>
          <w:sz w:val="24"/>
          <w:szCs w:val="24"/>
        </w:rPr>
        <w:t xml:space="preserve"> </w:t>
      </w:r>
      <w:r>
        <w:rPr>
          <w:sz w:val="24"/>
          <w:szCs w:val="24"/>
        </w:rPr>
        <w:t>Договору</w:t>
      </w:r>
      <w:r>
        <w:rPr>
          <w:spacing w:val="-2"/>
          <w:sz w:val="24"/>
          <w:szCs w:val="24"/>
        </w:rPr>
        <w:t xml:space="preserve"> </w:t>
      </w:r>
      <w:r>
        <w:rPr>
          <w:sz w:val="24"/>
          <w:szCs w:val="24"/>
        </w:rPr>
        <w:t>в</w:t>
      </w:r>
      <w:r>
        <w:rPr>
          <w:spacing w:val="-3"/>
          <w:sz w:val="24"/>
          <w:szCs w:val="24"/>
        </w:rPr>
        <w:t xml:space="preserve"> </w:t>
      </w:r>
      <w:r>
        <w:rPr>
          <w:sz w:val="24"/>
          <w:szCs w:val="24"/>
        </w:rPr>
        <w:t>порядке,</w:t>
      </w:r>
      <w:r>
        <w:rPr>
          <w:spacing w:val="1"/>
          <w:sz w:val="24"/>
          <w:szCs w:val="24"/>
        </w:rPr>
        <w:t xml:space="preserve"> </w:t>
      </w:r>
      <w:r>
        <w:rPr>
          <w:sz w:val="24"/>
          <w:szCs w:val="24"/>
        </w:rPr>
        <w:t>предусмотренном</w:t>
      </w:r>
      <w:r>
        <w:rPr>
          <w:spacing w:val="-2"/>
          <w:sz w:val="24"/>
          <w:szCs w:val="24"/>
        </w:rPr>
        <w:t xml:space="preserve"> </w:t>
      </w:r>
      <w:r>
        <w:rPr>
          <w:sz w:val="24"/>
          <w:szCs w:val="24"/>
        </w:rPr>
        <w:t>ФЗ</w:t>
      </w:r>
      <w:r>
        <w:rPr>
          <w:spacing w:val="-2"/>
          <w:sz w:val="24"/>
          <w:szCs w:val="24"/>
        </w:rPr>
        <w:t xml:space="preserve"> </w:t>
      </w:r>
      <w:r>
        <w:rPr>
          <w:sz w:val="24"/>
          <w:szCs w:val="24"/>
        </w:rPr>
        <w:t>№</w:t>
      </w:r>
      <w:r>
        <w:rPr>
          <w:spacing w:val="-3"/>
          <w:sz w:val="24"/>
          <w:szCs w:val="24"/>
        </w:rPr>
        <w:t xml:space="preserve"> </w:t>
      </w:r>
      <w:r>
        <w:rPr>
          <w:sz w:val="24"/>
          <w:szCs w:val="24"/>
        </w:rPr>
        <w:t>214-ФЗ.</w:t>
      </w:r>
    </w:p>
    <w:p w14:paraId="30BBAAB6" w14:textId="77777777" w:rsidR="005A2BEF" w:rsidRDefault="007F19DF">
      <w:pPr>
        <w:tabs>
          <w:tab w:val="left" w:pos="924"/>
        </w:tabs>
        <w:ind w:right="107"/>
        <w:jc w:val="both"/>
        <w:rPr>
          <w:sz w:val="24"/>
          <w:szCs w:val="24"/>
        </w:rPr>
      </w:pPr>
      <w:r>
        <w:rPr>
          <w:b/>
          <w:bCs/>
          <w:sz w:val="24"/>
          <w:szCs w:val="24"/>
        </w:rPr>
        <w:t>10.2.</w:t>
      </w:r>
      <w:r>
        <w:rPr>
          <w:sz w:val="24"/>
          <w:szCs w:val="24"/>
        </w:rPr>
        <w:t xml:space="preserve"> Участник</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не</w:t>
      </w:r>
      <w:r>
        <w:rPr>
          <w:spacing w:val="1"/>
          <w:sz w:val="24"/>
          <w:szCs w:val="24"/>
        </w:rPr>
        <w:t xml:space="preserve"> </w:t>
      </w:r>
      <w:r>
        <w:rPr>
          <w:sz w:val="24"/>
          <w:szCs w:val="24"/>
        </w:rPr>
        <w:t>вправе</w:t>
      </w:r>
      <w:r>
        <w:rPr>
          <w:spacing w:val="1"/>
          <w:sz w:val="24"/>
          <w:szCs w:val="24"/>
        </w:rPr>
        <w:t xml:space="preserve"> </w:t>
      </w:r>
      <w:r>
        <w:rPr>
          <w:sz w:val="24"/>
          <w:szCs w:val="24"/>
        </w:rPr>
        <w:t>осуществлять</w:t>
      </w:r>
      <w:r>
        <w:rPr>
          <w:spacing w:val="1"/>
          <w:sz w:val="24"/>
          <w:szCs w:val="24"/>
        </w:rPr>
        <w:t xml:space="preserve"> </w:t>
      </w:r>
      <w:r>
        <w:rPr>
          <w:sz w:val="24"/>
          <w:szCs w:val="24"/>
        </w:rPr>
        <w:t>перепланировку/переустройство в Объекте долевого строительства до оформления права</w:t>
      </w:r>
      <w:r>
        <w:rPr>
          <w:spacing w:val="-57"/>
          <w:sz w:val="24"/>
          <w:szCs w:val="24"/>
        </w:rPr>
        <w:t xml:space="preserve"> </w:t>
      </w:r>
      <w:r>
        <w:rPr>
          <w:sz w:val="24"/>
          <w:szCs w:val="24"/>
        </w:rPr>
        <w:t>собственности</w:t>
      </w:r>
      <w:r>
        <w:rPr>
          <w:spacing w:val="1"/>
          <w:sz w:val="24"/>
          <w:szCs w:val="24"/>
        </w:rPr>
        <w:t xml:space="preserve"> </w:t>
      </w:r>
      <w:r>
        <w:rPr>
          <w:sz w:val="24"/>
          <w:szCs w:val="24"/>
        </w:rPr>
        <w:t>Участника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на</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p>
    <w:p w14:paraId="2A90C69C" w14:textId="77777777" w:rsidR="005A2BEF" w:rsidRDefault="007F19DF">
      <w:pPr>
        <w:tabs>
          <w:tab w:val="left" w:pos="924"/>
        </w:tabs>
        <w:ind w:right="107"/>
        <w:jc w:val="both"/>
        <w:rPr>
          <w:sz w:val="24"/>
          <w:szCs w:val="24"/>
        </w:rPr>
      </w:pPr>
      <w:r>
        <w:rPr>
          <w:b/>
          <w:bCs/>
          <w:sz w:val="24"/>
          <w:szCs w:val="24"/>
        </w:rPr>
        <w:t>10.3</w:t>
      </w:r>
      <w:r>
        <w:rPr>
          <w:sz w:val="24"/>
          <w:szCs w:val="24"/>
        </w:rPr>
        <w:t>. Участник долевого строительства не вправе устанавливать внешние блоки</w:t>
      </w:r>
      <w:r>
        <w:rPr>
          <w:spacing w:val="1"/>
          <w:sz w:val="24"/>
          <w:szCs w:val="24"/>
        </w:rPr>
        <w:t xml:space="preserve"> </w:t>
      </w:r>
      <w:r>
        <w:rPr>
          <w:sz w:val="24"/>
          <w:szCs w:val="24"/>
        </w:rPr>
        <w:t>кондиционеров,</w:t>
      </w:r>
      <w:r>
        <w:rPr>
          <w:spacing w:val="47"/>
          <w:sz w:val="24"/>
          <w:szCs w:val="24"/>
        </w:rPr>
        <w:t xml:space="preserve"> </w:t>
      </w:r>
      <w:r>
        <w:rPr>
          <w:sz w:val="24"/>
          <w:szCs w:val="24"/>
        </w:rPr>
        <w:t>а</w:t>
      </w:r>
      <w:r>
        <w:rPr>
          <w:spacing w:val="46"/>
          <w:sz w:val="24"/>
          <w:szCs w:val="24"/>
        </w:rPr>
        <w:t xml:space="preserve"> </w:t>
      </w:r>
      <w:r>
        <w:rPr>
          <w:sz w:val="24"/>
          <w:szCs w:val="24"/>
        </w:rPr>
        <w:t>также</w:t>
      </w:r>
      <w:r>
        <w:rPr>
          <w:spacing w:val="47"/>
          <w:sz w:val="24"/>
          <w:szCs w:val="24"/>
        </w:rPr>
        <w:t xml:space="preserve"> </w:t>
      </w:r>
      <w:r>
        <w:rPr>
          <w:sz w:val="24"/>
          <w:szCs w:val="24"/>
        </w:rPr>
        <w:t>другие</w:t>
      </w:r>
      <w:r>
        <w:rPr>
          <w:spacing w:val="46"/>
          <w:sz w:val="24"/>
          <w:szCs w:val="24"/>
        </w:rPr>
        <w:t xml:space="preserve"> </w:t>
      </w:r>
      <w:r>
        <w:rPr>
          <w:sz w:val="24"/>
          <w:szCs w:val="24"/>
        </w:rPr>
        <w:t>дополнительные</w:t>
      </w:r>
      <w:r>
        <w:rPr>
          <w:spacing w:val="47"/>
          <w:sz w:val="24"/>
          <w:szCs w:val="24"/>
        </w:rPr>
        <w:t xml:space="preserve"> </w:t>
      </w:r>
      <w:r>
        <w:rPr>
          <w:sz w:val="24"/>
          <w:szCs w:val="24"/>
        </w:rPr>
        <w:t>конструкции</w:t>
      </w:r>
      <w:r>
        <w:rPr>
          <w:spacing w:val="47"/>
          <w:sz w:val="24"/>
          <w:szCs w:val="24"/>
        </w:rPr>
        <w:t xml:space="preserve"> </w:t>
      </w:r>
      <w:r>
        <w:rPr>
          <w:sz w:val="24"/>
          <w:szCs w:val="24"/>
        </w:rPr>
        <w:t>на</w:t>
      </w:r>
      <w:r>
        <w:rPr>
          <w:spacing w:val="46"/>
          <w:sz w:val="24"/>
          <w:szCs w:val="24"/>
        </w:rPr>
        <w:t xml:space="preserve"> </w:t>
      </w:r>
      <w:r>
        <w:rPr>
          <w:sz w:val="24"/>
          <w:szCs w:val="24"/>
        </w:rPr>
        <w:t>фасаде</w:t>
      </w:r>
      <w:r>
        <w:rPr>
          <w:spacing w:val="47"/>
          <w:sz w:val="24"/>
          <w:szCs w:val="24"/>
        </w:rPr>
        <w:t xml:space="preserve"> </w:t>
      </w:r>
      <w:r>
        <w:rPr>
          <w:sz w:val="24"/>
          <w:szCs w:val="24"/>
        </w:rPr>
        <w:t>Объекта недвижимости, в местах отличных от мест, предусмотренных проектной документацией.</w:t>
      </w:r>
      <w:r>
        <w:rPr>
          <w:spacing w:val="1"/>
          <w:sz w:val="24"/>
          <w:szCs w:val="24"/>
        </w:rPr>
        <w:t xml:space="preserve"> </w:t>
      </w:r>
      <w:r>
        <w:rPr>
          <w:sz w:val="24"/>
          <w:szCs w:val="24"/>
        </w:rPr>
        <w:t>В случае нарушения Участником долевого строительства норм указанного</w:t>
      </w:r>
      <w:r>
        <w:rPr>
          <w:spacing w:val="1"/>
          <w:sz w:val="24"/>
          <w:szCs w:val="24"/>
        </w:rPr>
        <w:t xml:space="preserve"> </w:t>
      </w:r>
      <w:r>
        <w:rPr>
          <w:sz w:val="24"/>
          <w:szCs w:val="24"/>
        </w:rPr>
        <w:t>пункта,</w:t>
      </w:r>
      <w:r>
        <w:rPr>
          <w:spacing w:val="-2"/>
          <w:sz w:val="24"/>
          <w:szCs w:val="24"/>
        </w:rPr>
        <w:t xml:space="preserve"> </w:t>
      </w:r>
      <w:r>
        <w:rPr>
          <w:sz w:val="24"/>
          <w:szCs w:val="24"/>
        </w:rPr>
        <w:t>он</w:t>
      </w:r>
      <w:r>
        <w:rPr>
          <w:spacing w:val="-2"/>
          <w:sz w:val="24"/>
          <w:szCs w:val="24"/>
        </w:rPr>
        <w:t xml:space="preserve"> </w:t>
      </w:r>
      <w:r>
        <w:rPr>
          <w:sz w:val="24"/>
          <w:szCs w:val="24"/>
        </w:rPr>
        <w:t>уплачивает</w:t>
      </w:r>
      <w:r>
        <w:rPr>
          <w:spacing w:val="-1"/>
          <w:sz w:val="24"/>
          <w:szCs w:val="24"/>
        </w:rPr>
        <w:t xml:space="preserve"> </w:t>
      </w:r>
      <w:r>
        <w:rPr>
          <w:sz w:val="24"/>
          <w:szCs w:val="24"/>
        </w:rPr>
        <w:t>Застройщику</w:t>
      </w:r>
      <w:r>
        <w:rPr>
          <w:spacing w:val="-2"/>
          <w:sz w:val="24"/>
          <w:szCs w:val="24"/>
        </w:rPr>
        <w:t xml:space="preserve"> </w:t>
      </w:r>
      <w:r>
        <w:rPr>
          <w:sz w:val="24"/>
          <w:szCs w:val="24"/>
        </w:rPr>
        <w:t>штраф</w:t>
      </w:r>
      <w:r>
        <w:rPr>
          <w:spacing w:val="-1"/>
          <w:sz w:val="24"/>
          <w:szCs w:val="24"/>
        </w:rPr>
        <w:t xml:space="preserve"> </w:t>
      </w:r>
      <w:r>
        <w:rPr>
          <w:sz w:val="24"/>
          <w:szCs w:val="24"/>
        </w:rPr>
        <w:t>–</w:t>
      </w:r>
      <w:r>
        <w:rPr>
          <w:spacing w:val="-2"/>
          <w:sz w:val="24"/>
          <w:szCs w:val="24"/>
        </w:rPr>
        <w:t xml:space="preserve"> </w:t>
      </w:r>
      <w:r>
        <w:rPr>
          <w:sz w:val="24"/>
          <w:szCs w:val="24"/>
        </w:rPr>
        <w:t>10</w:t>
      </w:r>
      <w:r>
        <w:rPr>
          <w:spacing w:val="-2"/>
          <w:sz w:val="24"/>
          <w:szCs w:val="24"/>
        </w:rPr>
        <w:t xml:space="preserve"> </w:t>
      </w:r>
      <w:r>
        <w:rPr>
          <w:sz w:val="24"/>
          <w:szCs w:val="24"/>
        </w:rPr>
        <w:t>(Десять)</w:t>
      </w:r>
      <w:r>
        <w:rPr>
          <w:spacing w:val="-1"/>
          <w:sz w:val="24"/>
          <w:szCs w:val="24"/>
        </w:rPr>
        <w:t xml:space="preserve"> </w:t>
      </w:r>
      <w:r>
        <w:rPr>
          <w:sz w:val="24"/>
          <w:szCs w:val="24"/>
        </w:rPr>
        <w:t>%</w:t>
      </w:r>
      <w:r>
        <w:rPr>
          <w:spacing w:val="-2"/>
          <w:sz w:val="24"/>
          <w:szCs w:val="24"/>
        </w:rPr>
        <w:t xml:space="preserve"> </w:t>
      </w:r>
      <w:r>
        <w:rPr>
          <w:sz w:val="24"/>
          <w:szCs w:val="24"/>
        </w:rPr>
        <w:t>от</w:t>
      </w:r>
      <w:r>
        <w:rPr>
          <w:spacing w:val="-1"/>
          <w:sz w:val="24"/>
          <w:szCs w:val="24"/>
        </w:rPr>
        <w:t xml:space="preserve"> </w:t>
      </w:r>
      <w:r>
        <w:rPr>
          <w:sz w:val="24"/>
          <w:szCs w:val="24"/>
        </w:rPr>
        <w:t>Цены</w:t>
      </w:r>
      <w:r>
        <w:rPr>
          <w:spacing w:val="-3"/>
          <w:sz w:val="24"/>
          <w:szCs w:val="24"/>
        </w:rPr>
        <w:t xml:space="preserve"> </w:t>
      </w:r>
      <w:r>
        <w:rPr>
          <w:sz w:val="24"/>
          <w:szCs w:val="24"/>
        </w:rPr>
        <w:t>Договора.</w:t>
      </w:r>
    </w:p>
    <w:p w14:paraId="0F2014E2" w14:textId="77777777" w:rsidR="005A2BEF" w:rsidRDefault="007F19DF">
      <w:pPr>
        <w:widowControl/>
        <w:jc w:val="both"/>
        <w:rPr>
          <w:sz w:val="24"/>
          <w:szCs w:val="24"/>
        </w:rPr>
      </w:pPr>
      <w:r>
        <w:rPr>
          <w:b/>
          <w:bCs/>
          <w:sz w:val="24"/>
          <w:szCs w:val="24"/>
        </w:rPr>
        <w:t>10.4.</w:t>
      </w:r>
      <w:r>
        <w:rPr>
          <w:sz w:val="24"/>
          <w:szCs w:val="24"/>
        </w:rPr>
        <w:t xml:space="preserve"> При невыполнении Участником долевого строительства обязательств, установленных п.п. </w:t>
      </w:r>
      <w:r>
        <w:rPr>
          <w:color w:val="000000"/>
          <w:sz w:val="24"/>
          <w:szCs w:val="24"/>
        </w:rPr>
        <w:t xml:space="preserve">5.6, 5.7. настоящего </w:t>
      </w:r>
      <w:r>
        <w:rPr>
          <w:sz w:val="24"/>
          <w:szCs w:val="24"/>
        </w:rPr>
        <w:t>Договора,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5CCDDD25" w14:textId="77777777" w:rsidR="005A2BEF" w:rsidRDefault="007F19DF">
      <w:pPr>
        <w:widowControl/>
        <w:jc w:val="both"/>
        <w:rPr>
          <w:sz w:val="24"/>
          <w:szCs w:val="24"/>
        </w:rPr>
      </w:pPr>
      <w:r>
        <w:rPr>
          <w:b/>
          <w:bCs/>
          <w:sz w:val="24"/>
          <w:szCs w:val="24"/>
        </w:rPr>
        <w:t>10.5.</w:t>
      </w:r>
      <w:r>
        <w:rPr>
          <w:sz w:val="24"/>
          <w:szCs w:val="24"/>
        </w:rPr>
        <w:t xml:space="preserve"> В случае необоснованного уклонения Участника долевого строительства от приемки Объекта долевого строительства Участник долевого строительства выплачивает Застройщику пеню в размере двух трехсотых Ключевой ставки ЦБ РФ за каждый день просрочки от суммы стоимости Объекта долевого строительства согласно п.4.1. Договора и, сверх того, возмещает Застройщику все расходы на содержание и охрану Объекта долевого строительства за период таковой просрочки.</w:t>
      </w:r>
    </w:p>
    <w:p w14:paraId="60A9B360" w14:textId="77777777" w:rsidR="005A2BEF" w:rsidRDefault="007F19DF">
      <w:pPr>
        <w:widowControl/>
        <w:tabs>
          <w:tab w:val="left" w:pos="709"/>
        </w:tabs>
        <w:jc w:val="both"/>
        <w:rPr>
          <w:sz w:val="24"/>
          <w:szCs w:val="24"/>
        </w:rPr>
      </w:pPr>
      <w:r>
        <w:rPr>
          <w:b/>
          <w:bCs/>
          <w:sz w:val="24"/>
          <w:szCs w:val="24"/>
        </w:rPr>
        <w:t>10.6.</w:t>
      </w:r>
      <w:r>
        <w:rPr>
          <w:sz w:val="24"/>
          <w:szCs w:val="24"/>
        </w:rPr>
        <w:t xml:space="preserve"> В день подписания Акта приема-передачи заключить договор с управляющей организацией, если иное не будет вытекать из решения общего собрания собственников (будущих собственников) квартир Объекта, а также заплатить аванс в соответствии с Правилами работы и условиями договора, указанными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 со дня составления Застройщиком одностороннего Акта приема-передачи.</w:t>
      </w:r>
    </w:p>
    <w:p w14:paraId="69534908" w14:textId="77777777" w:rsidR="005A2BEF" w:rsidRDefault="007F19DF">
      <w:pPr>
        <w:widowControl/>
        <w:tabs>
          <w:tab w:val="left" w:pos="709"/>
        </w:tabs>
        <w:jc w:val="both"/>
        <w:rPr>
          <w:sz w:val="24"/>
          <w:szCs w:val="24"/>
        </w:rPr>
      </w:pPr>
      <w:r>
        <w:rPr>
          <w:sz w:val="24"/>
          <w:szCs w:val="24"/>
        </w:rPr>
        <w:t>В случае составления одностороннего Акта приема-передачи Застройщиком,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3B25ABF9" w14:textId="77777777" w:rsidR="005A2BEF" w:rsidRDefault="007F19DF">
      <w:pPr>
        <w:widowControl/>
        <w:jc w:val="both"/>
        <w:rPr>
          <w:sz w:val="24"/>
          <w:szCs w:val="24"/>
        </w:rPr>
      </w:pPr>
      <w:r>
        <w:rPr>
          <w:b/>
          <w:bCs/>
          <w:sz w:val="24"/>
          <w:szCs w:val="24"/>
        </w:rPr>
        <w:t>10.7.</w:t>
      </w:r>
      <w:r>
        <w:rPr>
          <w:sz w:val="24"/>
          <w:szCs w:val="24"/>
        </w:rPr>
        <w:t xml:space="preserve"> В случае самовольного заселения Участником долевого строительства Объекта долевого строительства в нарушение требований п. 8.1.7. Договора, Застройщик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В случае нарушения п. 8.1.7. Договора Участник долевого строительства выплачивает застройщику штраф в размере двух трехсотых Ключевой ставки ЦБ РФ за каждый день просрочки от суммы стоимости Объекта долевого строительства согласно п.4.1. </w:t>
      </w:r>
      <w:r>
        <w:rPr>
          <w:sz w:val="24"/>
          <w:szCs w:val="24"/>
        </w:rPr>
        <w:lastRenderedPageBreak/>
        <w:t>Договора</w:t>
      </w:r>
      <w:r>
        <w:rPr>
          <w:color w:val="C00000"/>
          <w:sz w:val="24"/>
          <w:szCs w:val="24"/>
        </w:rPr>
        <w:t xml:space="preserve">, </w:t>
      </w:r>
      <w:r>
        <w:rPr>
          <w:sz w:val="24"/>
          <w:szCs w:val="24"/>
        </w:rPr>
        <w:t xml:space="preserve">сверх того возмещает Застройщику все расходы, понесенные Застройщиком в связи с содержанием Объекта долевого участия в период самовольного заселения и в связи с освобождением Объекта долевого строительства. </w:t>
      </w:r>
    </w:p>
    <w:p w14:paraId="2F4330CC" w14:textId="77777777" w:rsidR="005A2BEF" w:rsidRDefault="007F19DF">
      <w:pPr>
        <w:tabs>
          <w:tab w:val="left" w:pos="923"/>
        </w:tabs>
        <w:ind w:right="107"/>
        <w:jc w:val="both"/>
        <w:rPr>
          <w:sz w:val="24"/>
          <w:szCs w:val="24"/>
        </w:rPr>
      </w:pPr>
      <w:r>
        <w:rPr>
          <w:b/>
          <w:bCs/>
          <w:sz w:val="24"/>
          <w:szCs w:val="24"/>
        </w:rPr>
        <w:t>10.8.</w:t>
      </w:r>
      <w:r>
        <w:rPr>
          <w:sz w:val="24"/>
          <w:szCs w:val="24"/>
        </w:rPr>
        <w:t xml:space="preserve"> В</w:t>
      </w:r>
      <w:r>
        <w:rPr>
          <w:spacing w:val="1"/>
          <w:sz w:val="24"/>
          <w:szCs w:val="24"/>
        </w:rPr>
        <w:t xml:space="preserve"> </w:t>
      </w:r>
      <w:r>
        <w:rPr>
          <w:sz w:val="24"/>
          <w:szCs w:val="24"/>
        </w:rPr>
        <w:t>части,</w:t>
      </w:r>
      <w:r>
        <w:rPr>
          <w:spacing w:val="1"/>
          <w:sz w:val="24"/>
          <w:szCs w:val="24"/>
        </w:rPr>
        <w:t xml:space="preserve"> </w:t>
      </w:r>
      <w:r>
        <w:rPr>
          <w:sz w:val="24"/>
          <w:szCs w:val="24"/>
        </w:rPr>
        <w:t>не</w:t>
      </w:r>
      <w:r>
        <w:rPr>
          <w:spacing w:val="1"/>
          <w:sz w:val="24"/>
          <w:szCs w:val="24"/>
        </w:rPr>
        <w:t xml:space="preserve"> </w:t>
      </w:r>
      <w:r>
        <w:rPr>
          <w:sz w:val="24"/>
          <w:szCs w:val="24"/>
        </w:rPr>
        <w:t>оговоренной</w:t>
      </w:r>
      <w:r>
        <w:rPr>
          <w:spacing w:val="1"/>
          <w:sz w:val="24"/>
          <w:szCs w:val="24"/>
        </w:rPr>
        <w:t xml:space="preserve"> </w:t>
      </w:r>
      <w:r>
        <w:rPr>
          <w:sz w:val="24"/>
          <w:szCs w:val="24"/>
        </w:rPr>
        <w:t>в</w:t>
      </w:r>
      <w:r>
        <w:rPr>
          <w:spacing w:val="1"/>
          <w:sz w:val="24"/>
          <w:szCs w:val="24"/>
        </w:rPr>
        <w:t xml:space="preserve"> </w:t>
      </w:r>
      <w:r>
        <w:rPr>
          <w:sz w:val="24"/>
          <w:szCs w:val="24"/>
        </w:rPr>
        <w:t>настоящем</w:t>
      </w:r>
      <w:r>
        <w:rPr>
          <w:spacing w:val="1"/>
          <w:sz w:val="24"/>
          <w:szCs w:val="24"/>
        </w:rPr>
        <w:t xml:space="preserve"> </w:t>
      </w:r>
      <w:r>
        <w:rPr>
          <w:sz w:val="24"/>
          <w:szCs w:val="24"/>
        </w:rPr>
        <w:t>разделе,</w:t>
      </w:r>
      <w:r>
        <w:rPr>
          <w:spacing w:val="1"/>
          <w:sz w:val="24"/>
          <w:szCs w:val="24"/>
        </w:rPr>
        <w:t xml:space="preserve"> </w:t>
      </w:r>
      <w:r>
        <w:rPr>
          <w:sz w:val="24"/>
          <w:szCs w:val="24"/>
        </w:rPr>
        <w:t>Стороны</w:t>
      </w:r>
      <w:r>
        <w:rPr>
          <w:spacing w:val="1"/>
          <w:sz w:val="24"/>
          <w:szCs w:val="24"/>
        </w:rPr>
        <w:t xml:space="preserve"> </w:t>
      </w:r>
      <w:r>
        <w:rPr>
          <w:sz w:val="24"/>
          <w:szCs w:val="24"/>
        </w:rPr>
        <w:t>несут</w:t>
      </w:r>
      <w:r>
        <w:rPr>
          <w:spacing w:val="1"/>
          <w:sz w:val="24"/>
          <w:szCs w:val="24"/>
        </w:rPr>
        <w:t xml:space="preserve"> </w:t>
      </w:r>
      <w:r>
        <w:rPr>
          <w:sz w:val="24"/>
          <w:szCs w:val="24"/>
        </w:rPr>
        <w:t>ответственность</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 действующим</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РФ.</w:t>
      </w:r>
    </w:p>
    <w:p w14:paraId="3FB3C492" w14:textId="77777777" w:rsidR="005A2BEF" w:rsidRDefault="005A2BEF">
      <w:pPr>
        <w:pStyle w:val="afe"/>
        <w:tabs>
          <w:tab w:val="left" w:pos="923"/>
        </w:tabs>
        <w:ind w:left="922" w:right="107"/>
        <w:contextualSpacing w:val="0"/>
        <w:jc w:val="both"/>
        <w:rPr>
          <w:sz w:val="24"/>
          <w:szCs w:val="24"/>
        </w:rPr>
      </w:pPr>
    </w:p>
    <w:p w14:paraId="6E88F34C" w14:textId="77777777" w:rsidR="005A2BEF" w:rsidRDefault="007F19DF">
      <w:pPr>
        <w:pStyle w:val="afe"/>
        <w:tabs>
          <w:tab w:val="left" w:pos="923"/>
        </w:tabs>
        <w:ind w:left="922" w:right="107"/>
        <w:contextualSpacing w:val="0"/>
        <w:jc w:val="center"/>
        <w:rPr>
          <w:b/>
          <w:bCs/>
          <w:sz w:val="24"/>
          <w:szCs w:val="24"/>
        </w:rPr>
      </w:pPr>
      <w:r>
        <w:rPr>
          <w:b/>
          <w:bCs/>
          <w:sz w:val="24"/>
          <w:szCs w:val="24"/>
        </w:rPr>
        <w:t xml:space="preserve">11. ОБСТОЯТЕЛЬСТВА НЕПРЕОДОЛИМОЙ СИЛЫ (ФОРС-МАЖОР) </w:t>
      </w:r>
    </w:p>
    <w:p w14:paraId="16EA97C8" w14:textId="77777777" w:rsidR="005A2BEF" w:rsidRDefault="007F19DF">
      <w:pPr>
        <w:tabs>
          <w:tab w:val="left" w:pos="923"/>
        </w:tabs>
        <w:ind w:right="108"/>
        <w:jc w:val="both"/>
        <w:rPr>
          <w:sz w:val="24"/>
          <w:szCs w:val="24"/>
        </w:rPr>
      </w:pPr>
      <w:r>
        <w:rPr>
          <w:b/>
          <w:bCs/>
          <w:sz w:val="24"/>
          <w:szCs w:val="24"/>
        </w:rPr>
        <w:t>11.1.</w:t>
      </w:r>
      <w:r>
        <w:rPr>
          <w:sz w:val="24"/>
          <w:szCs w:val="24"/>
        </w:rPr>
        <w:t xml:space="preserve"> Стороны будут освобождены от ответственности за полное или частичное невыполнение</w:t>
      </w:r>
      <w:r>
        <w:rPr>
          <w:spacing w:val="-57"/>
          <w:sz w:val="24"/>
          <w:szCs w:val="24"/>
        </w:rPr>
        <w:t xml:space="preserve"> </w:t>
      </w:r>
      <w:r>
        <w:rPr>
          <w:sz w:val="24"/>
          <w:szCs w:val="24"/>
        </w:rPr>
        <w:t>ими</w:t>
      </w:r>
      <w:r>
        <w:rPr>
          <w:spacing w:val="1"/>
          <w:sz w:val="24"/>
          <w:szCs w:val="24"/>
        </w:rPr>
        <w:t xml:space="preserve"> </w:t>
      </w:r>
      <w:r>
        <w:rPr>
          <w:sz w:val="24"/>
          <w:szCs w:val="24"/>
        </w:rPr>
        <w:t>своих</w:t>
      </w:r>
      <w:r>
        <w:rPr>
          <w:spacing w:val="1"/>
          <w:sz w:val="24"/>
          <w:szCs w:val="24"/>
        </w:rPr>
        <w:t xml:space="preserve"> </w:t>
      </w:r>
      <w:r>
        <w:rPr>
          <w:sz w:val="24"/>
          <w:szCs w:val="24"/>
        </w:rPr>
        <w:t>обязательств,</w:t>
      </w:r>
      <w:r>
        <w:rPr>
          <w:spacing w:val="1"/>
          <w:sz w:val="24"/>
          <w:szCs w:val="24"/>
        </w:rPr>
        <w:t xml:space="preserve"> </w:t>
      </w:r>
      <w:r>
        <w:rPr>
          <w:sz w:val="24"/>
          <w:szCs w:val="24"/>
        </w:rPr>
        <w:t>если</w:t>
      </w:r>
      <w:r>
        <w:rPr>
          <w:spacing w:val="1"/>
          <w:sz w:val="24"/>
          <w:szCs w:val="24"/>
        </w:rPr>
        <w:t xml:space="preserve"> </w:t>
      </w:r>
      <w:r>
        <w:rPr>
          <w:sz w:val="24"/>
          <w:szCs w:val="24"/>
        </w:rPr>
        <w:t>неисполнение</w:t>
      </w:r>
      <w:r>
        <w:rPr>
          <w:spacing w:val="1"/>
          <w:sz w:val="24"/>
          <w:szCs w:val="24"/>
        </w:rPr>
        <w:t xml:space="preserve"> </w:t>
      </w:r>
      <w:r>
        <w:rPr>
          <w:sz w:val="24"/>
          <w:szCs w:val="24"/>
        </w:rPr>
        <w:t>явилось</w:t>
      </w:r>
      <w:r>
        <w:rPr>
          <w:spacing w:val="1"/>
          <w:sz w:val="24"/>
          <w:szCs w:val="24"/>
        </w:rPr>
        <w:t xml:space="preserve"> </w:t>
      </w:r>
      <w:r>
        <w:rPr>
          <w:sz w:val="24"/>
          <w:szCs w:val="24"/>
        </w:rPr>
        <w:t>следствием</w:t>
      </w:r>
      <w:r>
        <w:rPr>
          <w:spacing w:val="1"/>
          <w:sz w:val="24"/>
          <w:szCs w:val="24"/>
        </w:rPr>
        <w:t xml:space="preserve"> </w:t>
      </w:r>
      <w:r>
        <w:rPr>
          <w:sz w:val="24"/>
          <w:szCs w:val="24"/>
        </w:rPr>
        <w:t>форс-мажорных обстоятельств.</w:t>
      </w:r>
    </w:p>
    <w:p w14:paraId="40CDA029" w14:textId="77777777" w:rsidR="005A2BEF" w:rsidRDefault="007F19DF">
      <w:pPr>
        <w:tabs>
          <w:tab w:val="left" w:pos="923"/>
        </w:tabs>
        <w:ind w:right="107"/>
        <w:jc w:val="both"/>
        <w:rPr>
          <w:sz w:val="24"/>
          <w:szCs w:val="24"/>
        </w:rPr>
      </w:pPr>
      <w:r>
        <w:rPr>
          <w:b/>
          <w:bCs/>
          <w:sz w:val="24"/>
          <w:szCs w:val="24"/>
        </w:rPr>
        <w:t>11.2.</w:t>
      </w:r>
      <w:r>
        <w:rPr>
          <w:sz w:val="24"/>
          <w:szCs w:val="24"/>
        </w:rPr>
        <w:t xml:space="preserve"> К форс-мажорным обстоятельствам относятся события, на которые Стороны не могут</w:t>
      </w:r>
      <w:r>
        <w:rPr>
          <w:spacing w:val="1"/>
          <w:sz w:val="24"/>
          <w:szCs w:val="24"/>
        </w:rPr>
        <w:t xml:space="preserve"> </w:t>
      </w:r>
      <w:r>
        <w:rPr>
          <w:sz w:val="24"/>
          <w:szCs w:val="24"/>
        </w:rPr>
        <w:t>оказать влияние и за возникновение которых они не несут ответственность. В рамках</w:t>
      </w:r>
      <w:r>
        <w:rPr>
          <w:spacing w:val="1"/>
          <w:sz w:val="24"/>
          <w:szCs w:val="24"/>
        </w:rPr>
        <w:t xml:space="preserve"> </w:t>
      </w:r>
      <w:r>
        <w:rPr>
          <w:sz w:val="24"/>
          <w:szCs w:val="24"/>
        </w:rPr>
        <w:t>настоящего Договора такими обстоятельствами Стороны считают: стихийные бедствия</w:t>
      </w:r>
      <w:r>
        <w:rPr>
          <w:spacing w:val="1"/>
          <w:sz w:val="24"/>
          <w:szCs w:val="24"/>
        </w:rPr>
        <w:t xml:space="preserve"> </w:t>
      </w:r>
      <w:r>
        <w:rPr>
          <w:sz w:val="24"/>
          <w:szCs w:val="24"/>
        </w:rPr>
        <w:t>(как природного, так и техногенного характера); военные действия; террористические</w:t>
      </w:r>
      <w:r>
        <w:rPr>
          <w:spacing w:val="1"/>
          <w:sz w:val="24"/>
          <w:szCs w:val="24"/>
        </w:rPr>
        <w:t xml:space="preserve"> </w:t>
      </w:r>
      <w:r>
        <w:rPr>
          <w:sz w:val="24"/>
          <w:szCs w:val="24"/>
        </w:rPr>
        <w:t>акты; иные обстоятельства, независящие от воли Сторон, непосредственно повлиявшие</w:t>
      </w:r>
      <w:r>
        <w:rPr>
          <w:spacing w:val="1"/>
          <w:sz w:val="24"/>
          <w:szCs w:val="24"/>
        </w:rPr>
        <w:t xml:space="preserve"> </w:t>
      </w:r>
      <w:r>
        <w:rPr>
          <w:sz w:val="24"/>
          <w:szCs w:val="24"/>
        </w:rPr>
        <w:t>на</w:t>
      </w:r>
      <w:r>
        <w:rPr>
          <w:spacing w:val="-2"/>
          <w:sz w:val="24"/>
          <w:szCs w:val="24"/>
        </w:rPr>
        <w:t xml:space="preserve"> </w:t>
      </w:r>
      <w:r>
        <w:rPr>
          <w:sz w:val="24"/>
          <w:szCs w:val="24"/>
        </w:rPr>
        <w:t>исполнение обязательств</w:t>
      </w:r>
      <w:r>
        <w:rPr>
          <w:spacing w:val="-1"/>
          <w:sz w:val="24"/>
          <w:szCs w:val="24"/>
        </w:rPr>
        <w:t xml:space="preserve"> </w:t>
      </w:r>
      <w:r>
        <w:rPr>
          <w:sz w:val="24"/>
          <w:szCs w:val="24"/>
        </w:rPr>
        <w:t>по</w:t>
      </w:r>
      <w:r>
        <w:rPr>
          <w:spacing w:val="-1"/>
          <w:sz w:val="24"/>
          <w:szCs w:val="24"/>
        </w:rPr>
        <w:t xml:space="preserve"> </w:t>
      </w:r>
      <w:r>
        <w:rPr>
          <w:sz w:val="24"/>
          <w:szCs w:val="24"/>
        </w:rPr>
        <w:t>настоящему</w:t>
      </w:r>
      <w:r>
        <w:rPr>
          <w:spacing w:val="-1"/>
          <w:sz w:val="24"/>
          <w:szCs w:val="24"/>
        </w:rPr>
        <w:t xml:space="preserve"> </w:t>
      </w:r>
      <w:r>
        <w:rPr>
          <w:sz w:val="24"/>
          <w:szCs w:val="24"/>
        </w:rPr>
        <w:t>Договору.</w:t>
      </w:r>
    </w:p>
    <w:p w14:paraId="2B8609D5" w14:textId="77777777" w:rsidR="005A2BEF" w:rsidRDefault="007F19DF">
      <w:pPr>
        <w:tabs>
          <w:tab w:val="left" w:pos="923"/>
        </w:tabs>
        <w:ind w:right="107"/>
        <w:jc w:val="both"/>
        <w:rPr>
          <w:sz w:val="24"/>
          <w:szCs w:val="24"/>
        </w:rPr>
      </w:pPr>
      <w:r>
        <w:rPr>
          <w:b/>
          <w:bCs/>
          <w:sz w:val="24"/>
          <w:szCs w:val="24"/>
        </w:rPr>
        <w:t>11.3</w:t>
      </w:r>
      <w:r>
        <w:rPr>
          <w:sz w:val="24"/>
          <w:szCs w:val="24"/>
        </w:rPr>
        <w:t>. 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5033E80D" w14:textId="77777777" w:rsidR="005A2BEF" w:rsidRDefault="007F19DF">
      <w:pPr>
        <w:tabs>
          <w:tab w:val="left" w:pos="923"/>
        </w:tabs>
        <w:ind w:right="107"/>
        <w:jc w:val="both"/>
        <w:rPr>
          <w:sz w:val="24"/>
          <w:szCs w:val="24"/>
        </w:rPr>
      </w:pPr>
      <w:r>
        <w:rPr>
          <w:b/>
          <w:bCs/>
          <w:sz w:val="24"/>
          <w:szCs w:val="24"/>
        </w:rPr>
        <w:t>11.4</w:t>
      </w:r>
      <w:r>
        <w:rPr>
          <w:sz w:val="24"/>
          <w:szCs w:val="24"/>
        </w:rPr>
        <w:t>. 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725A12FC" w14:textId="77777777" w:rsidR="005A2BEF" w:rsidRDefault="007F19DF">
      <w:pPr>
        <w:widowControl/>
        <w:jc w:val="both"/>
        <w:rPr>
          <w:sz w:val="24"/>
          <w:szCs w:val="24"/>
        </w:rPr>
      </w:pPr>
      <w:r>
        <w:rPr>
          <w:sz w:val="24"/>
          <w:szCs w:val="24"/>
        </w:rPr>
        <w:t>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 если они не являются общеизвестными.</w:t>
      </w:r>
    </w:p>
    <w:p w14:paraId="04974CB4" w14:textId="77777777" w:rsidR="005A2BEF" w:rsidRDefault="007F19DF">
      <w:pPr>
        <w:widowControl/>
        <w:jc w:val="both"/>
        <w:rPr>
          <w:sz w:val="24"/>
          <w:szCs w:val="24"/>
        </w:rPr>
      </w:pPr>
      <w:r>
        <w:rPr>
          <w:b/>
          <w:bCs/>
          <w:sz w:val="24"/>
          <w:szCs w:val="24"/>
        </w:rPr>
        <w:t>11.5.</w:t>
      </w:r>
      <w:r>
        <w:rPr>
          <w:sz w:val="24"/>
          <w:szCs w:val="24"/>
        </w:rPr>
        <w:t xml:space="preserve">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3B66524F" w14:textId="77777777" w:rsidR="005A2BEF" w:rsidRDefault="007F19DF">
      <w:pPr>
        <w:widowControl/>
        <w:jc w:val="both"/>
        <w:rPr>
          <w:sz w:val="24"/>
          <w:szCs w:val="24"/>
        </w:rPr>
      </w:pPr>
      <w:r>
        <w:rPr>
          <w:b/>
          <w:bCs/>
          <w:sz w:val="24"/>
          <w:szCs w:val="24"/>
        </w:rPr>
        <w:t>11.6.</w:t>
      </w:r>
      <w:r>
        <w:rPr>
          <w:sz w:val="24"/>
          <w:szCs w:val="24"/>
        </w:rPr>
        <w:t xml:space="preserve">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5F706E06" w14:textId="77777777" w:rsidR="005A2BEF" w:rsidRDefault="005A2BEF">
      <w:pPr>
        <w:widowControl/>
        <w:jc w:val="both"/>
        <w:rPr>
          <w:sz w:val="24"/>
          <w:szCs w:val="24"/>
        </w:rPr>
      </w:pPr>
    </w:p>
    <w:p w14:paraId="7739C766" w14:textId="77777777" w:rsidR="005A2BEF" w:rsidRDefault="007F19DF">
      <w:pPr>
        <w:widowControl/>
        <w:jc w:val="center"/>
        <w:rPr>
          <w:b/>
          <w:bCs/>
          <w:sz w:val="24"/>
          <w:szCs w:val="24"/>
        </w:rPr>
      </w:pPr>
      <w:r>
        <w:rPr>
          <w:b/>
          <w:bCs/>
          <w:sz w:val="24"/>
          <w:szCs w:val="24"/>
        </w:rPr>
        <w:t>12. РАСТОРЖЕНИЕ И ИЗМЕНЕНИЕ ДОГОВОРА.</w:t>
      </w:r>
    </w:p>
    <w:p w14:paraId="7EA3917B" w14:textId="77777777" w:rsidR="005A2BEF" w:rsidRDefault="007F19DF">
      <w:pPr>
        <w:tabs>
          <w:tab w:val="left" w:pos="923"/>
        </w:tabs>
        <w:ind w:right="107"/>
        <w:jc w:val="both"/>
        <w:rPr>
          <w:sz w:val="24"/>
          <w:szCs w:val="24"/>
        </w:rPr>
      </w:pPr>
      <w:r>
        <w:rPr>
          <w:b/>
          <w:bCs/>
          <w:sz w:val="24"/>
          <w:szCs w:val="24"/>
        </w:rPr>
        <w:t xml:space="preserve">12.1. </w:t>
      </w:r>
      <w:r>
        <w:rPr>
          <w:sz w:val="24"/>
          <w:szCs w:val="24"/>
        </w:rPr>
        <w:t>Расторжение или изменение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 Внесение</w:t>
      </w:r>
      <w:r>
        <w:rPr>
          <w:spacing w:val="1"/>
          <w:sz w:val="24"/>
          <w:szCs w:val="24"/>
        </w:rPr>
        <w:t xml:space="preserve"> </w:t>
      </w:r>
      <w:r>
        <w:rPr>
          <w:sz w:val="24"/>
          <w:szCs w:val="24"/>
        </w:rPr>
        <w:t>изменений</w:t>
      </w:r>
      <w:r>
        <w:rPr>
          <w:spacing w:val="1"/>
          <w:sz w:val="24"/>
          <w:szCs w:val="24"/>
        </w:rPr>
        <w:t xml:space="preserve"> </w:t>
      </w:r>
      <w:r>
        <w:rPr>
          <w:sz w:val="24"/>
          <w:szCs w:val="24"/>
        </w:rPr>
        <w:t>в</w:t>
      </w:r>
      <w:r>
        <w:rPr>
          <w:spacing w:val="1"/>
          <w:sz w:val="24"/>
          <w:szCs w:val="24"/>
        </w:rPr>
        <w:t xml:space="preserve"> </w:t>
      </w:r>
      <w:r>
        <w:rPr>
          <w:sz w:val="24"/>
          <w:szCs w:val="24"/>
        </w:rPr>
        <w:t>настоящий</w:t>
      </w:r>
      <w:r>
        <w:rPr>
          <w:spacing w:val="1"/>
          <w:sz w:val="24"/>
          <w:szCs w:val="24"/>
        </w:rPr>
        <w:t xml:space="preserve"> </w:t>
      </w:r>
      <w:r>
        <w:rPr>
          <w:sz w:val="24"/>
          <w:szCs w:val="24"/>
        </w:rPr>
        <w:t>Договор,</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его</w:t>
      </w:r>
      <w:r>
        <w:rPr>
          <w:spacing w:val="1"/>
          <w:sz w:val="24"/>
          <w:szCs w:val="24"/>
        </w:rPr>
        <w:t xml:space="preserve"> </w:t>
      </w:r>
      <w:r>
        <w:rPr>
          <w:sz w:val="24"/>
          <w:szCs w:val="24"/>
        </w:rPr>
        <w:t>расторжение</w:t>
      </w:r>
      <w:r>
        <w:rPr>
          <w:spacing w:val="1"/>
          <w:sz w:val="24"/>
          <w:szCs w:val="24"/>
        </w:rPr>
        <w:t xml:space="preserve"> </w:t>
      </w:r>
      <w:r>
        <w:rPr>
          <w:sz w:val="24"/>
          <w:szCs w:val="24"/>
        </w:rPr>
        <w:t>по</w:t>
      </w:r>
      <w:r>
        <w:rPr>
          <w:spacing w:val="1"/>
          <w:sz w:val="24"/>
          <w:szCs w:val="24"/>
        </w:rPr>
        <w:t xml:space="preserve"> </w:t>
      </w:r>
      <w:r>
        <w:rPr>
          <w:sz w:val="24"/>
          <w:szCs w:val="24"/>
        </w:rPr>
        <w:t>соглашению</w:t>
      </w:r>
      <w:r>
        <w:rPr>
          <w:spacing w:val="1"/>
          <w:sz w:val="24"/>
          <w:szCs w:val="24"/>
        </w:rPr>
        <w:t xml:space="preserve"> </w:t>
      </w:r>
      <w:r>
        <w:rPr>
          <w:sz w:val="24"/>
          <w:szCs w:val="24"/>
        </w:rPr>
        <w:t>Сторон</w:t>
      </w:r>
      <w:r>
        <w:rPr>
          <w:spacing w:val="1"/>
          <w:sz w:val="24"/>
          <w:szCs w:val="24"/>
        </w:rPr>
        <w:t xml:space="preserve"> </w:t>
      </w:r>
      <w:r>
        <w:rPr>
          <w:sz w:val="24"/>
          <w:szCs w:val="24"/>
        </w:rPr>
        <w:t>производится</w:t>
      </w:r>
      <w:r>
        <w:rPr>
          <w:spacing w:val="1"/>
          <w:sz w:val="24"/>
          <w:szCs w:val="24"/>
        </w:rPr>
        <w:t xml:space="preserve"> </w:t>
      </w:r>
      <w:r>
        <w:rPr>
          <w:sz w:val="24"/>
          <w:szCs w:val="24"/>
        </w:rPr>
        <w:t>с</w:t>
      </w:r>
      <w:r>
        <w:rPr>
          <w:spacing w:val="1"/>
          <w:sz w:val="24"/>
          <w:szCs w:val="24"/>
        </w:rPr>
        <w:t xml:space="preserve"> </w:t>
      </w:r>
      <w:r>
        <w:rPr>
          <w:sz w:val="24"/>
          <w:szCs w:val="24"/>
        </w:rPr>
        <w:t>письменного</w:t>
      </w:r>
      <w:r>
        <w:rPr>
          <w:spacing w:val="1"/>
          <w:sz w:val="24"/>
          <w:szCs w:val="24"/>
        </w:rPr>
        <w:t xml:space="preserve"> </w:t>
      </w:r>
      <w:r>
        <w:rPr>
          <w:sz w:val="24"/>
          <w:szCs w:val="24"/>
        </w:rPr>
        <w:t>согласия</w:t>
      </w:r>
      <w:r>
        <w:rPr>
          <w:spacing w:val="1"/>
          <w:sz w:val="24"/>
          <w:szCs w:val="24"/>
        </w:rPr>
        <w:t xml:space="preserve"> </w:t>
      </w:r>
      <w:r>
        <w:rPr>
          <w:sz w:val="24"/>
          <w:szCs w:val="24"/>
        </w:rPr>
        <w:t>Банка-Кредитора</w:t>
      </w:r>
      <w:r>
        <w:rPr>
          <w:spacing w:val="1"/>
          <w:sz w:val="24"/>
          <w:szCs w:val="24"/>
        </w:rPr>
        <w:t xml:space="preserve"> </w:t>
      </w:r>
      <w:r>
        <w:rPr>
          <w:sz w:val="24"/>
          <w:szCs w:val="24"/>
        </w:rPr>
        <w:t>за</w:t>
      </w:r>
      <w:r>
        <w:rPr>
          <w:spacing w:val="1"/>
          <w:sz w:val="24"/>
          <w:szCs w:val="24"/>
        </w:rPr>
        <w:t xml:space="preserve"> </w:t>
      </w:r>
      <w:r>
        <w:rPr>
          <w:sz w:val="24"/>
          <w:szCs w:val="24"/>
        </w:rPr>
        <w:t>исключением</w:t>
      </w:r>
      <w:r>
        <w:rPr>
          <w:spacing w:val="1"/>
          <w:sz w:val="24"/>
          <w:szCs w:val="24"/>
        </w:rPr>
        <w:t xml:space="preserve"> </w:t>
      </w:r>
      <w:r>
        <w:rPr>
          <w:sz w:val="24"/>
          <w:szCs w:val="24"/>
        </w:rPr>
        <w:t>изменений</w:t>
      </w:r>
      <w:r>
        <w:rPr>
          <w:spacing w:val="-3"/>
          <w:sz w:val="24"/>
          <w:szCs w:val="24"/>
        </w:rPr>
        <w:t xml:space="preserve"> </w:t>
      </w:r>
      <w:r>
        <w:rPr>
          <w:sz w:val="24"/>
          <w:szCs w:val="24"/>
        </w:rPr>
        <w:t>и</w:t>
      </w:r>
      <w:r>
        <w:rPr>
          <w:spacing w:val="-3"/>
          <w:sz w:val="24"/>
          <w:szCs w:val="24"/>
        </w:rPr>
        <w:t xml:space="preserve"> </w:t>
      </w:r>
      <w:r>
        <w:rPr>
          <w:sz w:val="24"/>
          <w:szCs w:val="24"/>
        </w:rPr>
        <w:t>дополнений,</w:t>
      </w:r>
      <w:r>
        <w:rPr>
          <w:spacing w:val="-2"/>
          <w:sz w:val="24"/>
          <w:szCs w:val="24"/>
        </w:rPr>
        <w:t xml:space="preserve"> </w:t>
      </w:r>
      <w:r>
        <w:rPr>
          <w:sz w:val="24"/>
          <w:szCs w:val="24"/>
        </w:rPr>
        <w:t>предусмотренных</w:t>
      </w:r>
      <w:r>
        <w:rPr>
          <w:spacing w:val="-2"/>
          <w:sz w:val="24"/>
          <w:szCs w:val="24"/>
        </w:rPr>
        <w:t xml:space="preserve"> </w:t>
      </w:r>
      <w:r>
        <w:rPr>
          <w:sz w:val="24"/>
          <w:szCs w:val="24"/>
        </w:rPr>
        <w:t>пп.</w:t>
      </w:r>
      <w:r>
        <w:rPr>
          <w:spacing w:val="-3"/>
          <w:sz w:val="24"/>
          <w:szCs w:val="24"/>
        </w:rPr>
        <w:t xml:space="preserve"> </w:t>
      </w:r>
      <w:r>
        <w:rPr>
          <w:sz w:val="24"/>
          <w:szCs w:val="24"/>
        </w:rPr>
        <w:t>4.4.-4.6.,</w:t>
      </w:r>
      <w:r>
        <w:rPr>
          <w:spacing w:val="-2"/>
          <w:sz w:val="24"/>
          <w:szCs w:val="24"/>
        </w:rPr>
        <w:t xml:space="preserve"> </w:t>
      </w:r>
      <w:r>
        <w:rPr>
          <w:sz w:val="24"/>
          <w:szCs w:val="24"/>
        </w:rPr>
        <w:t>9.2.</w:t>
      </w:r>
      <w:r>
        <w:rPr>
          <w:spacing w:val="-2"/>
          <w:sz w:val="24"/>
          <w:szCs w:val="24"/>
        </w:rPr>
        <w:t xml:space="preserve"> </w:t>
      </w:r>
      <w:r>
        <w:rPr>
          <w:sz w:val="24"/>
          <w:szCs w:val="24"/>
        </w:rPr>
        <w:t>настоящего Договора.</w:t>
      </w:r>
    </w:p>
    <w:p w14:paraId="4820CD0A" w14:textId="77777777" w:rsidR="005A2BEF" w:rsidRDefault="007F19DF">
      <w:pPr>
        <w:tabs>
          <w:tab w:val="left" w:pos="923"/>
        </w:tabs>
        <w:ind w:right="107"/>
        <w:jc w:val="both"/>
        <w:rPr>
          <w:sz w:val="24"/>
          <w:szCs w:val="24"/>
        </w:rPr>
      </w:pPr>
      <w:r>
        <w:rPr>
          <w:b/>
          <w:bCs/>
          <w:sz w:val="24"/>
          <w:szCs w:val="24"/>
        </w:rPr>
        <w:t>12.2.</w:t>
      </w:r>
      <w:r>
        <w:rPr>
          <w:sz w:val="24"/>
          <w:szCs w:val="24"/>
        </w:rPr>
        <w:t xml:space="preserve"> Односторонний отказ Сторон от исполнения настоящего Договора не допускается, за</w:t>
      </w:r>
      <w:r>
        <w:rPr>
          <w:spacing w:val="1"/>
          <w:sz w:val="24"/>
          <w:szCs w:val="24"/>
        </w:rPr>
        <w:t xml:space="preserve"> </w:t>
      </w:r>
      <w:r>
        <w:rPr>
          <w:sz w:val="24"/>
          <w:szCs w:val="24"/>
        </w:rPr>
        <w:t>исключением случаев, прямо предусмотренных ФЗ № 214-ФЗ. При наступлении такого</w:t>
      </w:r>
      <w:r>
        <w:rPr>
          <w:spacing w:val="1"/>
          <w:sz w:val="24"/>
          <w:szCs w:val="24"/>
        </w:rPr>
        <w:t xml:space="preserve"> </w:t>
      </w:r>
      <w:r>
        <w:rPr>
          <w:sz w:val="24"/>
          <w:szCs w:val="24"/>
        </w:rPr>
        <w:t>случая настоящий Договор считается расторгнутым со дня направления другой Стороне</w:t>
      </w:r>
      <w:r>
        <w:rPr>
          <w:spacing w:val="1"/>
          <w:sz w:val="24"/>
          <w:szCs w:val="24"/>
        </w:rPr>
        <w:t xml:space="preserve"> </w:t>
      </w:r>
      <w:r>
        <w:rPr>
          <w:sz w:val="24"/>
          <w:szCs w:val="24"/>
        </w:rPr>
        <w:t>уведомления об одностороннем отказе от исполнения настоящего Договора по почте</w:t>
      </w:r>
      <w:r>
        <w:rPr>
          <w:spacing w:val="1"/>
          <w:sz w:val="24"/>
          <w:szCs w:val="24"/>
        </w:rPr>
        <w:t xml:space="preserve"> </w:t>
      </w:r>
      <w:r>
        <w:rPr>
          <w:sz w:val="24"/>
          <w:szCs w:val="24"/>
        </w:rPr>
        <w:t>заказным</w:t>
      </w:r>
      <w:r>
        <w:rPr>
          <w:spacing w:val="-3"/>
          <w:sz w:val="24"/>
          <w:szCs w:val="24"/>
        </w:rPr>
        <w:t xml:space="preserve"> </w:t>
      </w:r>
      <w:r>
        <w:rPr>
          <w:sz w:val="24"/>
          <w:szCs w:val="24"/>
        </w:rPr>
        <w:t>письмом</w:t>
      </w:r>
      <w:r>
        <w:rPr>
          <w:spacing w:val="-2"/>
          <w:sz w:val="24"/>
          <w:szCs w:val="24"/>
        </w:rPr>
        <w:t xml:space="preserve"> </w:t>
      </w:r>
      <w:r>
        <w:rPr>
          <w:sz w:val="24"/>
          <w:szCs w:val="24"/>
        </w:rPr>
        <w:t>с</w:t>
      </w:r>
      <w:r>
        <w:rPr>
          <w:spacing w:val="-2"/>
          <w:sz w:val="24"/>
          <w:szCs w:val="24"/>
        </w:rPr>
        <w:t xml:space="preserve"> </w:t>
      </w:r>
      <w:r>
        <w:rPr>
          <w:sz w:val="24"/>
          <w:szCs w:val="24"/>
        </w:rPr>
        <w:t>описью</w:t>
      </w:r>
      <w:r>
        <w:rPr>
          <w:spacing w:val="-2"/>
          <w:sz w:val="24"/>
          <w:szCs w:val="24"/>
        </w:rPr>
        <w:t xml:space="preserve"> </w:t>
      </w:r>
      <w:r>
        <w:rPr>
          <w:sz w:val="24"/>
          <w:szCs w:val="24"/>
        </w:rPr>
        <w:t>вложения,</w:t>
      </w:r>
      <w:r>
        <w:rPr>
          <w:spacing w:val="-2"/>
          <w:sz w:val="24"/>
          <w:szCs w:val="24"/>
        </w:rPr>
        <w:t xml:space="preserve"> </w:t>
      </w:r>
      <w:r>
        <w:rPr>
          <w:sz w:val="24"/>
          <w:szCs w:val="24"/>
        </w:rPr>
        <w:t>если</w:t>
      </w:r>
      <w:r>
        <w:rPr>
          <w:spacing w:val="-3"/>
          <w:sz w:val="24"/>
          <w:szCs w:val="24"/>
        </w:rPr>
        <w:t xml:space="preserve"> </w:t>
      </w:r>
      <w:r>
        <w:rPr>
          <w:sz w:val="24"/>
          <w:szCs w:val="24"/>
        </w:rPr>
        <w:t>иной</w:t>
      </w:r>
      <w:r>
        <w:rPr>
          <w:spacing w:val="-2"/>
          <w:sz w:val="24"/>
          <w:szCs w:val="24"/>
        </w:rPr>
        <w:t xml:space="preserve"> </w:t>
      </w:r>
      <w:r>
        <w:rPr>
          <w:sz w:val="24"/>
          <w:szCs w:val="24"/>
        </w:rPr>
        <w:t>порядок</w:t>
      </w:r>
      <w:r>
        <w:rPr>
          <w:spacing w:val="-2"/>
          <w:sz w:val="24"/>
          <w:szCs w:val="24"/>
        </w:rPr>
        <w:t xml:space="preserve"> </w:t>
      </w:r>
      <w:r>
        <w:rPr>
          <w:sz w:val="24"/>
          <w:szCs w:val="24"/>
        </w:rPr>
        <w:t>не</w:t>
      </w:r>
      <w:r>
        <w:rPr>
          <w:spacing w:val="-2"/>
          <w:sz w:val="24"/>
          <w:szCs w:val="24"/>
        </w:rPr>
        <w:t xml:space="preserve"> </w:t>
      </w:r>
      <w:r>
        <w:rPr>
          <w:sz w:val="24"/>
          <w:szCs w:val="24"/>
        </w:rPr>
        <w:t>предусмотрен</w:t>
      </w:r>
      <w:r>
        <w:rPr>
          <w:spacing w:val="-1"/>
          <w:sz w:val="24"/>
          <w:szCs w:val="24"/>
        </w:rPr>
        <w:t xml:space="preserve"> </w:t>
      </w:r>
      <w:r>
        <w:rPr>
          <w:sz w:val="24"/>
          <w:szCs w:val="24"/>
        </w:rPr>
        <w:t>законом.</w:t>
      </w:r>
    </w:p>
    <w:p w14:paraId="2D66D060" w14:textId="77777777" w:rsidR="005A2BEF" w:rsidRDefault="005A2BEF">
      <w:pPr>
        <w:tabs>
          <w:tab w:val="left" w:pos="923"/>
        </w:tabs>
        <w:ind w:right="107"/>
        <w:jc w:val="center"/>
        <w:rPr>
          <w:b/>
          <w:bCs/>
          <w:sz w:val="24"/>
          <w:szCs w:val="24"/>
        </w:rPr>
      </w:pPr>
    </w:p>
    <w:p w14:paraId="5C54C140" w14:textId="77777777" w:rsidR="005A2BEF" w:rsidRDefault="007F19DF">
      <w:pPr>
        <w:tabs>
          <w:tab w:val="left" w:pos="923"/>
        </w:tabs>
        <w:ind w:right="107"/>
        <w:jc w:val="center"/>
        <w:rPr>
          <w:b/>
          <w:bCs/>
          <w:sz w:val="24"/>
          <w:szCs w:val="24"/>
        </w:rPr>
      </w:pPr>
      <w:r>
        <w:rPr>
          <w:b/>
          <w:bCs/>
          <w:sz w:val="24"/>
          <w:szCs w:val="24"/>
        </w:rPr>
        <w:t>13. СООБЩЕНИЯ И УВЕДОМЛЕНИЯ.</w:t>
      </w:r>
    </w:p>
    <w:p w14:paraId="3A868DF1" w14:textId="77777777" w:rsidR="005A2BEF" w:rsidRDefault="007F19DF">
      <w:pPr>
        <w:tabs>
          <w:tab w:val="left" w:pos="923"/>
        </w:tabs>
        <w:jc w:val="both"/>
        <w:rPr>
          <w:sz w:val="24"/>
          <w:szCs w:val="24"/>
        </w:rPr>
      </w:pPr>
      <w:r>
        <w:rPr>
          <w:b/>
          <w:bCs/>
          <w:sz w:val="24"/>
          <w:szCs w:val="24"/>
        </w:rPr>
        <w:t>13.1.</w:t>
      </w:r>
      <w:r>
        <w:rPr>
          <w:sz w:val="24"/>
          <w:szCs w:val="24"/>
        </w:rPr>
        <w:t xml:space="preserve"> Сообщения</w:t>
      </w:r>
      <w:r>
        <w:rPr>
          <w:spacing w:val="-5"/>
          <w:sz w:val="24"/>
          <w:szCs w:val="24"/>
        </w:rPr>
        <w:t xml:space="preserve"> </w:t>
      </w:r>
      <w:r>
        <w:rPr>
          <w:sz w:val="24"/>
          <w:szCs w:val="24"/>
        </w:rPr>
        <w:t>и</w:t>
      </w:r>
      <w:r>
        <w:rPr>
          <w:spacing w:val="-4"/>
          <w:sz w:val="24"/>
          <w:szCs w:val="24"/>
        </w:rPr>
        <w:t xml:space="preserve"> </w:t>
      </w:r>
      <w:r>
        <w:rPr>
          <w:sz w:val="24"/>
          <w:szCs w:val="24"/>
        </w:rPr>
        <w:t>уведомления,</w:t>
      </w:r>
      <w:r>
        <w:rPr>
          <w:spacing w:val="-3"/>
          <w:sz w:val="24"/>
          <w:szCs w:val="24"/>
        </w:rPr>
        <w:t xml:space="preserve"> </w:t>
      </w:r>
      <w:r>
        <w:rPr>
          <w:sz w:val="24"/>
          <w:szCs w:val="24"/>
        </w:rPr>
        <w:t>осуществляемые</w:t>
      </w:r>
      <w:r>
        <w:rPr>
          <w:spacing w:val="-5"/>
          <w:sz w:val="24"/>
          <w:szCs w:val="24"/>
        </w:rPr>
        <w:t xml:space="preserve"> </w:t>
      </w:r>
      <w:r>
        <w:rPr>
          <w:sz w:val="24"/>
          <w:szCs w:val="24"/>
        </w:rPr>
        <w:t>в</w:t>
      </w:r>
      <w:r>
        <w:rPr>
          <w:spacing w:val="-4"/>
          <w:sz w:val="24"/>
          <w:szCs w:val="24"/>
        </w:rPr>
        <w:t xml:space="preserve"> </w:t>
      </w:r>
      <w:r>
        <w:rPr>
          <w:sz w:val="24"/>
          <w:szCs w:val="24"/>
        </w:rPr>
        <w:t>порядке,</w:t>
      </w:r>
      <w:r>
        <w:rPr>
          <w:spacing w:val="-4"/>
          <w:sz w:val="24"/>
          <w:szCs w:val="24"/>
        </w:rPr>
        <w:t xml:space="preserve"> </w:t>
      </w:r>
      <w:r>
        <w:rPr>
          <w:sz w:val="24"/>
          <w:szCs w:val="24"/>
        </w:rPr>
        <w:t>предусмотренном</w:t>
      </w:r>
      <w:r>
        <w:rPr>
          <w:spacing w:val="-4"/>
          <w:sz w:val="24"/>
          <w:szCs w:val="24"/>
        </w:rPr>
        <w:t xml:space="preserve"> </w:t>
      </w:r>
      <w:r>
        <w:rPr>
          <w:sz w:val="24"/>
          <w:szCs w:val="24"/>
        </w:rPr>
        <w:t>ФЗ</w:t>
      </w:r>
      <w:r>
        <w:rPr>
          <w:spacing w:val="-4"/>
          <w:sz w:val="24"/>
          <w:szCs w:val="24"/>
        </w:rPr>
        <w:t xml:space="preserve"> </w:t>
      </w:r>
      <w:r>
        <w:rPr>
          <w:sz w:val="24"/>
          <w:szCs w:val="24"/>
        </w:rPr>
        <w:t>№</w:t>
      </w:r>
      <w:r>
        <w:rPr>
          <w:spacing w:val="-5"/>
          <w:sz w:val="24"/>
          <w:szCs w:val="24"/>
        </w:rPr>
        <w:t xml:space="preserve"> </w:t>
      </w:r>
      <w:r>
        <w:rPr>
          <w:sz w:val="24"/>
          <w:szCs w:val="24"/>
        </w:rPr>
        <w:t>214-ФЗ.</w:t>
      </w:r>
    </w:p>
    <w:p w14:paraId="57001A49" w14:textId="77777777" w:rsidR="005A2BEF" w:rsidRDefault="007F19DF">
      <w:pPr>
        <w:tabs>
          <w:tab w:val="left" w:pos="923"/>
        </w:tabs>
        <w:ind w:right="108"/>
        <w:jc w:val="both"/>
        <w:rPr>
          <w:sz w:val="24"/>
          <w:szCs w:val="24"/>
        </w:rPr>
      </w:pPr>
      <w:r>
        <w:rPr>
          <w:b/>
          <w:bCs/>
          <w:sz w:val="24"/>
          <w:szCs w:val="24"/>
        </w:rPr>
        <w:t>13.2.</w:t>
      </w:r>
      <w:r>
        <w:rPr>
          <w:sz w:val="24"/>
          <w:szCs w:val="24"/>
        </w:rPr>
        <w:t xml:space="preserve"> В случае одностороннего отказа одной из Сторон от исполнения Договора, уведомление</w:t>
      </w:r>
      <w:r>
        <w:rPr>
          <w:spacing w:val="1"/>
          <w:sz w:val="24"/>
          <w:szCs w:val="24"/>
        </w:rPr>
        <w:t xml:space="preserve"> </w:t>
      </w:r>
      <w:r>
        <w:rPr>
          <w:sz w:val="24"/>
          <w:szCs w:val="24"/>
        </w:rPr>
        <w:t>направляется</w:t>
      </w:r>
      <w:r>
        <w:rPr>
          <w:spacing w:val="-1"/>
          <w:sz w:val="24"/>
          <w:szCs w:val="24"/>
        </w:rPr>
        <w:t xml:space="preserve"> </w:t>
      </w:r>
      <w:r>
        <w:rPr>
          <w:sz w:val="24"/>
          <w:szCs w:val="24"/>
        </w:rPr>
        <w:t>по почте заказным</w:t>
      </w:r>
      <w:r>
        <w:rPr>
          <w:spacing w:val="-2"/>
          <w:sz w:val="24"/>
          <w:szCs w:val="24"/>
        </w:rPr>
        <w:t xml:space="preserve"> </w:t>
      </w:r>
      <w:r>
        <w:rPr>
          <w:sz w:val="24"/>
          <w:szCs w:val="24"/>
        </w:rPr>
        <w:t>письмом</w:t>
      </w:r>
      <w:r>
        <w:rPr>
          <w:spacing w:val="-2"/>
          <w:sz w:val="24"/>
          <w:szCs w:val="24"/>
        </w:rPr>
        <w:t xml:space="preserve"> </w:t>
      </w:r>
      <w:r>
        <w:rPr>
          <w:sz w:val="24"/>
          <w:szCs w:val="24"/>
        </w:rPr>
        <w:t>с</w:t>
      </w:r>
      <w:r>
        <w:rPr>
          <w:spacing w:val="-1"/>
          <w:sz w:val="24"/>
          <w:szCs w:val="24"/>
        </w:rPr>
        <w:t xml:space="preserve"> </w:t>
      </w:r>
      <w:r>
        <w:rPr>
          <w:sz w:val="24"/>
          <w:szCs w:val="24"/>
        </w:rPr>
        <w:t>описью</w:t>
      </w:r>
      <w:r>
        <w:rPr>
          <w:spacing w:val="-2"/>
          <w:sz w:val="24"/>
          <w:szCs w:val="24"/>
        </w:rPr>
        <w:t xml:space="preserve"> </w:t>
      </w:r>
      <w:r>
        <w:rPr>
          <w:sz w:val="24"/>
          <w:szCs w:val="24"/>
        </w:rPr>
        <w:t>вложения.</w:t>
      </w:r>
    </w:p>
    <w:p w14:paraId="39FD4427" w14:textId="77777777" w:rsidR="005A2BEF" w:rsidRDefault="007F19DF">
      <w:pPr>
        <w:tabs>
          <w:tab w:val="left" w:pos="924"/>
        </w:tabs>
        <w:ind w:right="107"/>
        <w:jc w:val="both"/>
        <w:rPr>
          <w:sz w:val="24"/>
          <w:szCs w:val="24"/>
        </w:rPr>
      </w:pPr>
      <w:r>
        <w:rPr>
          <w:b/>
          <w:bCs/>
          <w:sz w:val="24"/>
          <w:szCs w:val="24"/>
        </w:rPr>
        <w:t xml:space="preserve">13.2.1. </w:t>
      </w:r>
      <w:r>
        <w:rPr>
          <w:sz w:val="24"/>
          <w:szCs w:val="24"/>
        </w:rPr>
        <w:t>Уведомление</w:t>
      </w:r>
      <w:r>
        <w:rPr>
          <w:spacing w:val="1"/>
          <w:sz w:val="24"/>
          <w:szCs w:val="24"/>
        </w:rPr>
        <w:t xml:space="preserve"> </w:t>
      </w:r>
      <w:r>
        <w:rPr>
          <w:sz w:val="24"/>
          <w:szCs w:val="24"/>
        </w:rPr>
        <w:t>о</w:t>
      </w:r>
      <w:r>
        <w:rPr>
          <w:spacing w:val="1"/>
          <w:sz w:val="24"/>
          <w:szCs w:val="24"/>
        </w:rPr>
        <w:t xml:space="preserve"> </w:t>
      </w:r>
      <w:r>
        <w:rPr>
          <w:sz w:val="24"/>
          <w:szCs w:val="24"/>
        </w:rPr>
        <w:t>завершении</w:t>
      </w:r>
      <w:r>
        <w:rPr>
          <w:spacing w:val="1"/>
          <w:sz w:val="24"/>
          <w:szCs w:val="24"/>
        </w:rPr>
        <w:t xml:space="preserve"> </w:t>
      </w:r>
      <w:r>
        <w:rPr>
          <w:sz w:val="24"/>
          <w:szCs w:val="24"/>
        </w:rPr>
        <w:t>строительства</w:t>
      </w:r>
      <w:r>
        <w:rPr>
          <w:spacing w:val="1"/>
          <w:sz w:val="24"/>
          <w:szCs w:val="24"/>
        </w:rPr>
        <w:t xml:space="preserve"> </w:t>
      </w:r>
      <w:r>
        <w:rPr>
          <w:sz w:val="24"/>
          <w:szCs w:val="24"/>
        </w:rPr>
        <w:t>Объекта</w:t>
      </w:r>
      <w:r>
        <w:rPr>
          <w:spacing w:val="1"/>
          <w:sz w:val="24"/>
          <w:szCs w:val="24"/>
        </w:rPr>
        <w:t xml:space="preserve"> </w:t>
      </w:r>
      <w:r>
        <w:rPr>
          <w:sz w:val="24"/>
          <w:szCs w:val="24"/>
        </w:rPr>
        <w:t>недвижимости</w:t>
      </w:r>
      <w:r>
        <w:rPr>
          <w:spacing w:val="1"/>
          <w:sz w:val="24"/>
          <w:szCs w:val="24"/>
        </w:rPr>
        <w:t xml:space="preserve"> </w:t>
      </w:r>
      <w:r>
        <w:rPr>
          <w:sz w:val="24"/>
          <w:szCs w:val="24"/>
        </w:rPr>
        <w:t>и</w:t>
      </w:r>
      <w:r>
        <w:rPr>
          <w:spacing w:val="1"/>
          <w:sz w:val="24"/>
          <w:szCs w:val="24"/>
        </w:rPr>
        <w:t xml:space="preserve"> </w:t>
      </w:r>
      <w:r>
        <w:rPr>
          <w:sz w:val="24"/>
          <w:szCs w:val="24"/>
        </w:rPr>
        <w:t>о</w:t>
      </w:r>
      <w:r>
        <w:rPr>
          <w:spacing w:val="1"/>
          <w:sz w:val="24"/>
          <w:szCs w:val="24"/>
        </w:rPr>
        <w:t xml:space="preserve"> </w:t>
      </w:r>
      <w:r>
        <w:rPr>
          <w:sz w:val="24"/>
          <w:szCs w:val="24"/>
        </w:rPr>
        <w:t>готовности</w:t>
      </w:r>
      <w:r>
        <w:rPr>
          <w:spacing w:val="1"/>
          <w:sz w:val="24"/>
          <w:szCs w:val="24"/>
        </w:rPr>
        <w:t xml:space="preserve"> </w:t>
      </w:r>
      <w:r>
        <w:rPr>
          <w:sz w:val="24"/>
          <w:szCs w:val="24"/>
        </w:rPr>
        <w:t>Объекта</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к</w:t>
      </w:r>
      <w:r>
        <w:rPr>
          <w:spacing w:val="1"/>
          <w:sz w:val="24"/>
          <w:szCs w:val="24"/>
        </w:rPr>
        <w:t xml:space="preserve"> </w:t>
      </w:r>
      <w:r>
        <w:rPr>
          <w:sz w:val="24"/>
          <w:szCs w:val="24"/>
        </w:rPr>
        <w:t>передаче</w:t>
      </w:r>
      <w:r>
        <w:rPr>
          <w:spacing w:val="1"/>
          <w:sz w:val="24"/>
          <w:szCs w:val="24"/>
        </w:rPr>
        <w:t xml:space="preserve"> </w:t>
      </w:r>
      <w:r>
        <w:rPr>
          <w:sz w:val="24"/>
          <w:szCs w:val="24"/>
        </w:rPr>
        <w:t>направляется</w:t>
      </w:r>
      <w:r>
        <w:rPr>
          <w:spacing w:val="1"/>
          <w:sz w:val="24"/>
          <w:szCs w:val="24"/>
        </w:rPr>
        <w:t xml:space="preserve"> </w:t>
      </w:r>
      <w:r>
        <w:rPr>
          <w:sz w:val="24"/>
          <w:szCs w:val="24"/>
        </w:rPr>
        <w:t>Застройщиком</w:t>
      </w:r>
      <w:r>
        <w:rPr>
          <w:spacing w:val="1"/>
          <w:sz w:val="24"/>
          <w:szCs w:val="24"/>
        </w:rPr>
        <w:t xml:space="preserve"> </w:t>
      </w:r>
      <w:r>
        <w:rPr>
          <w:sz w:val="24"/>
          <w:szCs w:val="24"/>
        </w:rPr>
        <w:t>Участнику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чем</w:t>
      </w:r>
      <w:r>
        <w:rPr>
          <w:spacing w:val="1"/>
          <w:sz w:val="24"/>
          <w:szCs w:val="24"/>
        </w:rPr>
        <w:t xml:space="preserve"> </w:t>
      </w:r>
      <w:r>
        <w:rPr>
          <w:sz w:val="24"/>
          <w:szCs w:val="24"/>
        </w:rPr>
        <w:t>за</w:t>
      </w:r>
      <w:r>
        <w:rPr>
          <w:spacing w:val="1"/>
          <w:sz w:val="24"/>
          <w:szCs w:val="24"/>
        </w:rPr>
        <w:t xml:space="preserve"> </w:t>
      </w:r>
      <w:r>
        <w:rPr>
          <w:sz w:val="24"/>
          <w:szCs w:val="24"/>
        </w:rPr>
        <w:t>1</w:t>
      </w:r>
      <w:r>
        <w:rPr>
          <w:spacing w:val="1"/>
          <w:sz w:val="24"/>
          <w:szCs w:val="24"/>
        </w:rPr>
        <w:t xml:space="preserve"> </w:t>
      </w:r>
      <w:r>
        <w:rPr>
          <w:sz w:val="24"/>
          <w:szCs w:val="24"/>
        </w:rPr>
        <w:t>(Один)</w:t>
      </w:r>
      <w:r>
        <w:rPr>
          <w:spacing w:val="1"/>
          <w:sz w:val="24"/>
          <w:szCs w:val="24"/>
        </w:rPr>
        <w:t xml:space="preserve"> </w:t>
      </w:r>
      <w:r>
        <w:rPr>
          <w:sz w:val="24"/>
          <w:szCs w:val="24"/>
        </w:rPr>
        <w:t>месяц</w:t>
      </w:r>
      <w:r>
        <w:rPr>
          <w:spacing w:val="1"/>
          <w:sz w:val="24"/>
          <w:szCs w:val="24"/>
        </w:rPr>
        <w:t xml:space="preserve"> </w:t>
      </w:r>
      <w:r>
        <w:rPr>
          <w:sz w:val="24"/>
          <w:szCs w:val="24"/>
        </w:rPr>
        <w:t>до</w:t>
      </w:r>
      <w:r>
        <w:rPr>
          <w:spacing w:val="1"/>
          <w:sz w:val="24"/>
          <w:szCs w:val="24"/>
        </w:rPr>
        <w:t xml:space="preserve"> </w:t>
      </w:r>
      <w:r>
        <w:rPr>
          <w:sz w:val="24"/>
          <w:szCs w:val="24"/>
        </w:rPr>
        <w:t>наступления</w:t>
      </w:r>
      <w:r>
        <w:rPr>
          <w:spacing w:val="1"/>
          <w:sz w:val="24"/>
          <w:szCs w:val="24"/>
        </w:rPr>
        <w:t xml:space="preserve"> </w:t>
      </w:r>
      <w:r>
        <w:rPr>
          <w:sz w:val="24"/>
          <w:szCs w:val="24"/>
        </w:rPr>
        <w:t>установленного</w:t>
      </w:r>
      <w:r>
        <w:rPr>
          <w:spacing w:val="1"/>
          <w:sz w:val="24"/>
          <w:szCs w:val="24"/>
        </w:rPr>
        <w:t xml:space="preserve"> </w:t>
      </w:r>
      <w:r>
        <w:rPr>
          <w:sz w:val="24"/>
          <w:szCs w:val="24"/>
        </w:rPr>
        <w:t>срока</w:t>
      </w:r>
      <w:r>
        <w:rPr>
          <w:spacing w:val="1"/>
          <w:sz w:val="24"/>
          <w:szCs w:val="24"/>
        </w:rPr>
        <w:t xml:space="preserve"> </w:t>
      </w:r>
      <w:r>
        <w:rPr>
          <w:sz w:val="24"/>
          <w:szCs w:val="24"/>
        </w:rPr>
        <w:t xml:space="preserve">передачи </w:t>
      </w:r>
      <w:r>
        <w:rPr>
          <w:sz w:val="24"/>
          <w:szCs w:val="24"/>
        </w:rPr>
        <w:lastRenderedPageBreak/>
        <w:t>по электронной почте или</w:t>
      </w:r>
      <w:r>
        <w:rPr>
          <w:spacing w:val="1"/>
          <w:sz w:val="24"/>
          <w:szCs w:val="24"/>
        </w:rPr>
        <w:t xml:space="preserve"> </w:t>
      </w:r>
      <w:r>
        <w:rPr>
          <w:sz w:val="24"/>
          <w:szCs w:val="24"/>
        </w:rPr>
        <w:t>по</w:t>
      </w:r>
      <w:r>
        <w:rPr>
          <w:spacing w:val="1"/>
          <w:sz w:val="24"/>
          <w:szCs w:val="24"/>
        </w:rPr>
        <w:t xml:space="preserve"> </w:t>
      </w:r>
      <w:r>
        <w:rPr>
          <w:sz w:val="24"/>
          <w:szCs w:val="24"/>
        </w:rPr>
        <w:t>почте</w:t>
      </w:r>
      <w:r>
        <w:rPr>
          <w:spacing w:val="1"/>
          <w:sz w:val="24"/>
          <w:szCs w:val="24"/>
        </w:rPr>
        <w:t xml:space="preserve"> </w:t>
      </w:r>
      <w:r>
        <w:rPr>
          <w:sz w:val="24"/>
          <w:szCs w:val="24"/>
        </w:rPr>
        <w:t>заказным</w:t>
      </w:r>
      <w:r>
        <w:rPr>
          <w:spacing w:val="1"/>
          <w:sz w:val="24"/>
          <w:szCs w:val="24"/>
        </w:rPr>
        <w:t xml:space="preserve"> </w:t>
      </w:r>
      <w:r>
        <w:rPr>
          <w:sz w:val="24"/>
          <w:szCs w:val="24"/>
        </w:rPr>
        <w:t>письмом</w:t>
      </w:r>
      <w:r>
        <w:rPr>
          <w:spacing w:val="1"/>
          <w:sz w:val="24"/>
          <w:szCs w:val="24"/>
        </w:rPr>
        <w:t xml:space="preserve"> </w:t>
      </w:r>
      <w:r>
        <w:rPr>
          <w:sz w:val="24"/>
          <w:szCs w:val="24"/>
        </w:rPr>
        <w:t>с</w:t>
      </w:r>
      <w:r>
        <w:rPr>
          <w:spacing w:val="1"/>
          <w:sz w:val="24"/>
          <w:szCs w:val="24"/>
        </w:rPr>
        <w:t xml:space="preserve"> </w:t>
      </w:r>
      <w:r>
        <w:rPr>
          <w:sz w:val="24"/>
          <w:szCs w:val="24"/>
        </w:rPr>
        <w:t>описью</w:t>
      </w:r>
      <w:r>
        <w:rPr>
          <w:spacing w:val="1"/>
          <w:sz w:val="24"/>
          <w:szCs w:val="24"/>
        </w:rPr>
        <w:t xml:space="preserve"> </w:t>
      </w:r>
      <w:r>
        <w:rPr>
          <w:sz w:val="24"/>
          <w:szCs w:val="24"/>
        </w:rPr>
        <w:t xml:space="preserve">вложения и уведомлением о вручении по почтовому адресу, указанному Участником </w:t>
      </w:r>
      <w:r>
        <w:rPr>
          <w:spacing w:val="-57"/>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или</w:t>
      </w:r>
      <w:r>
        <w:rPr>
          <w:spacing w:val="1"/>
          <w:sz w:val="24"/>
          <w:szCs w:val="24"/>
        </w:rPr>
        <w:t xml:space="preserve"> </w:t>
      </w:r>
      <w:r>
        <w:rPr>
          <w:sz w:val="24"/>
          <w:szCs w:val="24"/>
        </w:rPr>
        <w:t>вручено</w:t>
      </w:r>
      <w:r>
        <w:rPr>
          <w:spacing w:val="1"/>
          <w:sz w:val="24"/>
          <w:szCs w:val="24"/>
        </w:rPr>
        <w:t xml:space="preserve"> </w:t>
      </w:r>
      <w:r>
        <w:rPr>
          <w:sz w:val="24"/>
          <w:szCs w:val="24"/>
        </w:rPr>
        <w:t>Участнику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2"/>
          <w:sz w:val="24"/>
          <w:szCs w:val="24"/>
        </w:rPr>
        <w:t xml:space="preserve"> </w:t>
      </w:r>
      <w:r>
        <w:rPr>
          <w:sz w:val="24"/>
          <w:szCs w:val="24"/>
        </w:rPr>
        <w:t>лично</w:t>
      </w:r>
      <w:r>
        <w:rPr>
          <w:spacing w:val="2"/>
          <w:sz w:val="24"/>
          <w:szCs w:val="24"/>
        </w:rPr>
        <w:t xml:space="preserve"> </w:t>
      </w:r>
      <w:r>
        <w:rPr>
          <w:sz w:val="24"/>
          <w:szCs w:val="24"/>
        </w:rPr>
        <w:t>под</w:t>
      </w:r>
      <w:r>
        <w:rPr>
          <w:spacing w:val="-1"/>
          <w:sz w:val="24"/>
          <w:szCs w:val="24"/>
        </w:rPr>
        <w:t xml:space="preserve"> </w:t>
      </w:r>
      <w:r>
        <w:rPr>
          <w:sz w:val="24"/>
          <w:szCs w:val="24"/>
        </w:rPr>
        <w:t xml:space="preserve">расписку. </w:t>
      </w:r>
    </w:p>
    <w:p w14:paraId="442C59A5" w14:textId="77777777" w:rsidR="005A2BEF" w:rsidRDefault="007F19DF">
      <w:pPr>
        <w:tabs>
          <w:tab w:val="left" w:pos="924"/>
        </w:tabs>
        <w:ind w:right="107"/>
        <w:jc w:val="both"/>
        <w:rPr>
          <w:sz w:val="24"/>
          <w:szCs w:val="24"/>
        </w:rPr>
      </w:pPr>
      <w:r>
        <w:rPr>
          <w:b/>
          <w:bCs/>
          <w:sz w:val="24"/>
          <w:szCs w:val="24"/>
        </w:rPr>
        <w:t>13.2.2.</w:t>
      </w:r>
      <w:r>
        <w:rPr>
          <w:sz w:val="24"/>
          <w:szCs w:val="24"/>
        </w:rPr>
        <w:t xml:space="preserve"> Стороны</w:t>
      </w:r>
      <w:r>
        <w:rPr>
          <w:spacing w:val="1"/>
          <w:sz w:val="24"/>
          <w:szCs w:val="24"/>
        </w:rPr>
        <w:t xml:space="preserve"> </w:t>
      </w:r>
      <w:r>
        <w:rPr>
          <w:sz w:val="24"/>
          <w:szCs w:val="24"/>
        </w:rPr>
        <w:t>обязаны</w:t>
      </w:r>
      <w:r>
        <w:rPr>
          <w:spacing w:val="1"/>
          <w:sz w:val="24"/>
          <w:szCs w:val="24"/>
        </w:rPr>
        <w:t xml:space="preserve"> </w:t>
      </w:r>
      <w:r>
        <w:rPr>
          <w:sz w:val="24"/>
          <w:szCs w:val="24"/>
        </w:rPr>
        <w:t>письменно</w:t>
      </w:r>
      <w:r>
        <w:rPr>
          <w:spacing w:val="1"/>
          <w:sz w:val="24"/>
          <w:szCs w:val="24"/>
        </w:rPr>
        <w:t xml:space="preserve"> </w:t>
      </w:r>
      <w:r>
        <w:rPr>
          <w:sz w:val="24"/>
          <w:szCs w:val="24"/>
        </w:rPr>
        <w:t>информировать</w:t>
      </w:r>
      <w:r>
        <w:rPr>
          <w:spacing w:val="1"/>
          <w:sz w:val="24"/>
          <w:szCs w:val="24"/>
        </w:rPr>
        <w:t xml:space="preserve"> </w:t>
      </w:r>
      <w:r>
        <w:rPr>
          <w:sz w:val="24"/>
          <w:szCs w:val="24"/>
        </w:rPr>
        <w:t>друг</w:t>
      </w:r>
      <w:r>
        <w:rPr>
          <w:spacing w:val="1"/>
          <w:sz w:val="24"/>
          <w:szCs w:val="24"/>
        </w:rPr>
        <w:t xml:space="preserve"> </w:t>
      </w:r>
      <w:r>
        <w:rPr>
          <w:sz w:val="24"/>
          <w:szCs w:val="24"/>
        </w:rPr>
        <w:t>друга</w:t>
      </w:r>
      <w:r>
        <w:rPr>
          <w:spacing w:val="1"/>
          <w:sz w:val="24"/>
          <w:szCs w:val="24"/>
        </w:rPr>
        <w:t xml:space="preserve"> </w:t>
      </w:r>
      <w:r>
        <w:rPr>
          <w:sz w:val="24"/>
          <w:szCs w:val="24"/>
        </w:rPr>
        <w:t>об</w:t>
      </w:r>
      <w:r>
        <w:rPr>
          <w:spacing w:val="1"/>
          <w:sz w:val="24"/>
          <w:szCs w:val="24"/>
        </w:rPr>
        <w:t xml:space="preserve"> </w:t>
      </w:r>
      <w:r>
        <w:rPr>
          <w:sz w:val="24"/>
          <w:szCs w:val="24"/>
        </w:rPr>
        <w:t>изменении</w:t>
      </w:r>
      <w:r>
        <w:rPr>
          <w:spacing w:val="1"/>
          <w:sz w:val="24"/>
          <w:szCs w:val="24"/>
        </w:rPr>
        <w:t xml:space="preserve"> </w:t>
      </w:r>
      <w:r>
        <w:rPr>
          <w:sz w:val="24"/>
          <w:szCs w:val="24"/>
        </w:rPr>
        <w:t>своего</w:t>
      </w:r>
      <w:r>
        <w:rPr>
          <w:spacing w:val="1"/>
          <w:sz w:val="24"/>
          <w:szCs w:val="24"/>
        </w:rPr>
        <w:t xml:space="preserve"> </w:t>
      </w:r>
      <w:r>
        <w:rPr>
          <w:sz w:val="24"/>
          <w:szCs w:val="24"/>
        </w:rPr>
        <w:t>места</w:t>
      </w:r>
      <w:r>
        <w:rPr>
          <w:spacing w:val="-57"/>
          <w:sz w:val="24"/>
          <w:szCs w:val="24"/>
        </w:rPr>
        <w:t xml:space="preserve"> </w:t>
      </w:r>
      <w:r>
        <w:rPr>
          <w:sz w:val="24"/>
          <w:szCs w:val="24"/>
        </w:rPr>
        <w:t>нахождения,</w:t>
      </w:r>
      <w:r>
        <w:rPr>
          <w:spacing w:val="1"/>
          <w:sz w:val="24"/>
          <w:szCs w:val="24"/>
        </w:rPr>
        <w:t xml:space="preserve"> </w:t>
      </w:r>
      <w:r>
        <w:rPr>
          <w:sz w:val="24"/>
          <w:szCs w:val="24"/>
        </w:rPr>
        <w:t>банковских</w:t>
      </w:r>
      <w:r>
        <w:rPr>
          <w:spacing w:val="1"/>
          <w:sz w:val="24"/>
          <w:szCs w:val="24"/>
        </w:rPr>
        <w:t xml:space="preserve"> </w:t>
      </w:r>
      <w:r>
        <w:rPr>
          <w:sz w:val="24"/>
          <w:szCs w:val="24"/>
        </w:rPr>
        <w:t>реквизитов,</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обо</w:t>
      </w:r>
      <w:r>
        <w:rPr>
          <w:spacing w:val="1"/>
          <w:sz w:val="24"/>
          <w:szCs w:val="24"/>
        </w:rPr>
        <w:t xml:space="preserve"> </w:t>
      </w:r>
      <w:r>
        <w:rPr>
          <w:sz w:val="24"/>
          <w:szCs w:val="24"/>
        </w:rPr>
        <w:t>всех</w:t>
      </w:r>
      <w:r>
        <w:rPr>
          <w:spacing w:val="1"/>
          <w:sz w:val="24"/>
          <w:szCs w:val="24"/>
        </w:rPr>
        <w:t xml:space="preserve"> </w:t>
      </w:r>
      <w:r>
        <w:rPr>
          <w:sz w:val="24"/>
          <w:szCs w:val="24"/>
        </w:rPr>
        <w:t>других</w:t>
      </w:r>
      <w:r>
        <w:rPr>
          <w:spacing w:val="61"/>
          <w:sz w:val="24"/>
          <w:szCs w:val="24"/>
        </w:rPr>
        <w:t xml:space="preserve"> </w:t>
      </w:r>
      <w:r>
        <w:rPr>
          <w:sz w:val="24"/>
          <w:szCs w:val="24"/>
        </w:rPr>
        <w:t>произошедших</w:t>
      </w:r>
      <w:r>
        <w:rPr>
          <w:spacing w:val="1"/>
          <w:sz w:val="24"/>
          <w:szCs w:val="24"/>
        </w:rPr>
        <w:t xml:space="preserve"> </w:t>
      </w:r>
      <w:r>
        <w:rPr>
          <w:sz w:val="24"/>
          <w:szCs w:val="24"/>
        </w:rPr>
        <w:t>изменениях,</w:t>
      </w:r>
      <w:r>
        <w:rPr>
          <w:spacing w:val="1"/>
          <w:sz w:val="24"/>
          <w:szCs w:val="24"/>
        </w:rPr>
        <w:t xml:space="preserve"> </w:t>
      </w:r>
      <w:r>
        <w:rPr>
          <w:sz w:val="24"/>
          <w:szCs w:val="24"/>
        </w:rPr>
        <w:t>имеющих</w:t>
      </w:r>
      <w:r>
        <w:rPr>
          <w:spacing w:val="1"/>
          <w:sz w:val="24"/>
          <w:szCs w:val="24"/>
        </w:rPr>
        <w:t xml:space="preserve"> </w:t>
      </w:r>
      <w:r>
        <w:rPr>
          <w:sz w:val="24"/>
          <w:szCs w:val="24"/>
        </w:rPr>
        <w:t>существенное</w:t>
      </w:r>
      <w:r>
        <w:rPr>
          <w:spacing w:val="1"/>
          <w:sz w:val="24"/>
          <w:szCs w:val="24"/>
        </w:rPr>
        <w:t xml:space="preserve"> </w:t>
      </w:r>
      <w:r>
        <w:rPr>
          <w:sz w:val="24"/>
          <w:szCs w:val="24"/>
        </w:rPr>
        <w:t>значение</w:t>
      </w:r>
      <w:r>
        <w:rPr>
          <w:spacing w:val="1"/>
          <w:sz w:val="24"/>
          <w:szCs w:val="24"/>
        </w:rPr>
        <w:t xml:space="preserve"> </w:t>
      </w:r>
      <w:r>
        <w:rPr>
          <w:sz w:val="24"/>
          <w:szCs w:val="24"/>
        </w:rPr>
        <w:t>для</w:t>
      </w:r>
      <w:r>
        <w:rPr>
          <w:spacing w:val="1"/>
          <w:sz w:val="24"/>
          <w:szCs w:val="24"/>
        </w:rPr>
        <w:t xml:space="preserve"> </w:t>
      </w:r>
      <w:r>
        <w:rPr>
          <w:sz w:val="24"/>
          <w:szCs w:val="24"/>
        </w:rPr>
        <w:t>полного</w:t>
      </w:r>
      <w:r>
        <w:rPr>
          <w:spacing w:val="1"/>
          <w:sz w:val="24"/>
          <w:szCs w:val="24"/>
        </w:rPr>
        <w:t xml:space="preserve"> </w:t>
      </w:r>
      <w:r>
        <w:rPr>
          <w:sz w:val="24"/>
          <w:szCs w:val="24"/>
        </w:rPr>
        <w:t>и</w:t>
      </w:r>
      <w:r>
        <w:rPr>
          <w:spacing w:val="61"/>
          <w:sz w:val="24"/>
          <w:szCs w:val="24"/>
        </w:rPr>
        <w:t xml:space="preserve"> </w:t>
      </w:r>
      <w:r>
        <w:rPr>
          <w:sz w:val="24"/>
          <w:szCs w:val="24"/>
        </w:rPr>
        <w:t>своевременного</w:t>
      </w:r>
      <w:r>
        <w:rPr>
          <w:spacing w:val="1"/>
          <w:sz w:val="24"/>
          <w:szCs w:val="24"/>
        </w:rPr>
        <w:t xml:space="preserve"> </w:t>
      </w:r>
      <w:r>
        <w:rPr>
          <w:sz w:val="24"/>
          <w:szCs w:val="24"/>
        </w:rPr>
        <w:t>исполнения</w:t>
      </w:r>
      <w:r>
        <w:rPr>
          <w:spacing w:val="-2"/>
          <w:sz w:val="24"/>
          <w:szCs w:val="24"/>
        </w:rPr>
        <w:t xml:space="preserve"> </w:t>
      </w:r>
      <w:r>
        <w:rPr>
          <w:sz w:val="24"/>
          <w:szCs w:val="24"/>
        </w:rPr>
        <w:t>обязательств по</w:t>
      </w:r>
      <w:r>
        <w:rPr>
          <w:spacing w:val="-2"/>
          <w:sz w:val="24"/>
          <w:szCs w:val="24"/>
        </w:rPr>
        <w:t xml:space="preserve"> </w:t>
      </w:r>
      <w:r>
        <w:rPr>
          <w:sz w:val="24"/>
          <w:szCs w:val="24"/>
        </w:rPr>
        <w:t>настоящему Договору.</w:t>
      </w:r>
    </w:p>
    <w:p w14:paraId="7477E1BC" w14:textId="77777777" w:rsidR="005A2BEF" w:rsidRDefault="007F19DF">
      <w:pPr>
        <w:tabs>
          <w:tab w:val="left" w:pos="924"/>
        </w:tabs>
        <w:ind w:right="108"/>
        <w:jc w:val="both"/>
        <w:rPr>
          <w:sz w:val="24"/>
          <w:szCs w:val="24"/>
        </w:rPr>
      </w:pPr>
      <w:r>
        <w:rPr>
          <w:b/>
          <w:bCs/>
          <w:sz w:val="24"/>
          <w:szCs w:val="24"/>
        </w:rPr>
        <w:t>13.3.</w:t>
      </w:r>
      <w:r>
        <w:rPr>
          <w:sz w:val="24"/>
          <w:szCs w:val="24"/>
        </w:rPr>
        <w:t xml:space="preserve"> Участник</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направляет</w:t>
      </w:r>
      <w:r>
        <w:rPr>
          <w:spacing w:val="61"/>
          <w:sz w:val="24"/>
          <w:szCs w:val="24"/>
        </w:rPr>
        <w:t xml:space="preserve"> </w:t>
      </w:r>
      <w:r>
        <w:rPr>
          <w:sz w:val="24"/>
          <w:szCs w:val="24"/>
        </w:rPr>
        <w:t>уведомления</w:t>
      </w:r>
      <w:r>
        <w:rPr>
          <w:spacing w:val="1"/>
          <w:sz w:val="24"/>
          <w:szCs w:val="24"/>
        </w:rPr>
        <w:t xml:space="preserve"> </w:t>
      </w:r>
      <w:r>
        <w:rPr>
          <w:sz w:val="24"/>
          <w:szCs w:val="24"/>
        </w:rPr>
        <w:t>Застройщику</w:t>
      </w:r>
      <w:r>
        <w:rPr>
          <w:spacing w:val="-1"/>
          <w:sz w:val="24"/>
          <w:szCs w:val="24"/>
        </w:rPr>
        <w:t xml:space="preserve"> </w:t>
      </w:r>
      <w:r>
        <w:rPr>
          <w:sz w:val="24"/>
          <w:szCs w:val="24"/>
        </w:rPr>
        <w:t>по</w:t>
      </w:r>
      <w:r>
        <w:rPr>
          <w:spacing w:val="-2"/>
          <w:sz w:val="24"/>
          <w:szCs w:val="24"/>
        </w:rPr>
        <w:t xml:space="preserve"> </w:t>
      </w:r>
      <w:r>
        <w:rPr>
          <w:sz w:val="24"/>
          <w:szCs w:val="24"/>
        </w:rPr>
        <w:t>адресу</w:t>
      </w:r>
      <w:r>
        <w:rPr>
          <w:spacing w:val="-1"/>
          <w:sz w:val="24"/>
          <w:szCs w:val="24"/>
        </w:rPr>
        <w:t xml:space="preserve"> </w:t>
      </w:r>
      <w:r>
        <w:rPr>
          <w:sz w:val="24"/>
          <w:szCs w:val="24"/>
        </w:rPr>
        <w:t>для</w:t>
      </w:r>
      <w:r>
        <w:rPr>
          <w:spacing w:val="-1"/>
          <w:sz w:val="24"/>
          <w:szCs w:val="24"/>
        </w:rPr>
        <w:t xml:space="preserve"> </w:t>
      </w:r>
      <w:r>
        <w:rPr>
          <w:sz w:val="24"/>
          <w:szCs w:val="24"/>
        </w:rPr>
        <w:t>направления корреспонденции.</w:t>
      </w:r>
    </w:p>
    <w:p w14:paraId="361BDE7C" w14:textId="77777777" w:rsidR="005A2BEF" w:rsidRDefault="007F19DF">
      <w:pPr>
        <w:tabs>
          <w:tab w:val="left" w:pos="924"/>
        </w:tabs>
        <w:ind w:right="107"/>
        <w:jc w:val="both"/>
        <w:rPr>
          <w:sz w:val="24"/>
          <w:szCs w:val="24"/>
        </w:rPr>
      </w:pPr>
      <w:r>
        <w:rPr>
          <w:b/>
          <w:bCs/>
          <w:sz w:val="24"/>
          <w:szCs w:val="24"/>
        </w:rPr>
        <w:t>13.4</w:t>
      </w:r>
      <w:r>
        <w:rPr>
          <w:sz w:val="24"/>
          <w:szCs w:val="24"/>
        </w:rPr>
        <w:t>. Уведомление</w:t>
      </w:r>
      <w:r>
        <w:rPr>
          <w:spacing w:val="1"/>
          <w:sz w:val="24"/>
          <w:szCs w:val="24"/>
        </w:rPr>
        <w:t xml:space="preserve"> </w:t>
      </w:r>
      <w:r>
        <w:rPr>
          <w:sz w:val="24"/>
          <w:szCs w:val="24"/>
        </w:rPr>
        <w:t>со</w:t>
      </w:r>
      <w:r>
        <w:rPr>
          <w:spacing w:val="1"/>
          <w:sz w:val="24"/>
          <w:szCs w:val="24"/>
        </w:rPr>
        <w:t xml:space="preserve"> </w:t>
      </w:r>
      <w:r>
        <w:rPr>
          <w:sz w:val="24"/>
          <w:szCs w:val="24"/>
        </w:rPr>
        <w:t>стороны</w:t>
      </w:r>
      <w:r>
        <w:rPr>
          <w:spacing w:val="1"/>
          <w:sz w:val="24"/>
          <w:szCs w:val="24"/>
        </w:rPr>
        <w:t xml:space="preserve"> </w:t>
      </w:r>
      <w:r>
        <w:rPr>
          <w:sz w:val="24"/>
          <w:szCs w:val="24"/>
        </w:rPr>
        <w:t>Застройщика,</w:t>
      </w:r>
      <w:r>
        <w:rPr>
          <w:spacing w:val="1"/>
          <w:sz w:val="24"/>
          <w:szCs w:val="24"/>
        </w:rPr>
        <w:t xml:space="preserve"> </w:t>
      </w:r>
      <w:r>
        <w:rPr>
          <w:sz w:val="24"/>
          <w:szCs w:val="24"/>
        </w:rPr>
        <w:t>за</w:t>
      </w:r>
      <w:r>
        <w:rPr>
          <w:spacing w:val="1"/>
          <w:sz w:val="24"/>
          <w:szCs w:val="24"/>
        </w:rPr>
        <w:t xml:space="preserve"> </w:t>
      </w:r>
      <w:r>
        <w:rPr>
          <w:sz w:val="24"/>
          <w:szCs w:val="24"/>
        </w:rPr>
        <w:t>исключением</w:t>
      </w:r>
      <w:r>
        <w:rPr>
          <w:spacing w:val="61"/>
          <w:sz w:val="24"/>
          <w:szCs w:val="24"/>
        </w:rPr>
        <w:t xml:space="preserve"> </w:t>
      </w:r>
      <w:r>
        <w:rPr>
          <w:sz w:val="24"/>
          <w:szCs w:val="24"/>
        </w:rPr>
        <w:t>уведомлений,</w:t>
      </w:r>
      <w:r>
        <w:rPr>
          <w:spacing w:val="1"/>
          <w:sz w:val="24"/>
          <w:szCs w:val="24"/>
        </w:rPr>
        <w:t xml:space="preserve"> </w:t>
      </w:r>
      <w:r>
        <w:rPr>
          <w:sz w:val="24"/>
          <w:szCs w:val="24"/>
        </w:rPr>
        <w:t>направляемых</w:t>
      </w:r>
      <w:r>
        <w:rPr>
          <w:spacing w:val="12"/>
          <w:sz w:val="24"/>
          <w:szCs w:val="24"/>
        </w:rPr>
        <w:t xml:space="preserve"> </w:t>
      </w:r>
      <w:r>
        <w:rPr>
          <w:sz w:val="24"/>
          <w:szCs w:val="24"/>
        </w:rPr>
        <w:t>согласно</w:t>
      </w:r>
      <w:r>
        <w:rPr>
          <w:spacing w:val="12"/>
          <w:sz w:val="24"/>
          <w:szCs w:val="24"/>
        </w:rPr>
        <w:t xml:space="preserve"> </w:t>
      </w:r>
      <w:r>
        <w:rPr>
          <w:sz w:val="24"/>
          <w:szCs w:val="24"/>
        </w:rPr>
        <w:t>п.</w:t>
      </w:r>
      <w:r>
        <w:rPr>
          <w:spacing w:val="10"/>
          <w:sz w:val="24"/>
          <w:szCs w:val="24"/>
        </w:rPr>
        <w:t xml:space="preserve"> </w:t>
      </w:r>
      <w:r>
        <w:rPr>
          <w:sz w:val="24"/>
          <w:szCs w:val="24"/>
        </w:rPr>
        <w:t>13.2.1.</w:t>
      </w:r>
      <w:r>
        <w:rPr>
          <w:spacing w:val="11"/>
          <w:sz w:val="24"/>
          <w:szCs w:val="24"/>
        </w:rPr>
        <w:t xml:space="preserve"> </w:t>
      </w:r>
      <w:r>
        <w:rPr>
          <w:sz w:val="24"/>
          <w:szCs w:val="24"/>
        </w:rPr>
        <w:t>–</w:t>
      </w:r>
      <w:r>
        <w:rPr>
          <w:spacing w:val="10"/>
          <w:sz w:val="24"/>
          <w:szCs w:val="24"/>
        </w:rPr>
        <w:t xml:space="preserve"> </w:t>
      </w:r>
      <w:r>
        <w:rPr>
          <w:sz w:val="24"/>
          <w:szCs w:val="24"/>
        </w:rPr>
        <w:t>13.2.2.</w:t>
      </w:r>
      <w:r>
        <w:rPr>
          <w:spacing w:val="11"/>
          <w:sz w:val="24"/>
          <w:szCs w:val="24"/>
        </w:rPr>
        <w:t xml:space="preserve"> </w:t>
      </w:r>
      <w:r>
        <w:rPr>
          <w:sz w:val="24"/>
          <w:szCs w:val="24"/>
        </w:rPr>
        <w:t>настоящего</w:t>
      </w:r>
      <w:r>
        <w:rPr>
          <w:spacing w:val="11"/>
          <w:sz w:val="24"/>
          <w:szCs w:val="24"/>
        </w:rPr>
        <w:t xml:space="preserve"> </w:t>
      </w:r>
      <w:r>
        <w:rPr>
          <w:sz w:val="24"/>
          <w:szCs w:val="24"/>
        </w:rPr>
        <w:t>Договора,</w:t>
      </w:r>
      <w:r>
        <w:rPr>
          <w:spacing w:val="12"/>
          <w:sz w:val="24"/>
          <w:szCs w:val="24"/>
        </w:rPr>
        <w:t xml:space="preserve"> </w:t>
      </w:r>
      <w:r>
        <w:rPr>
          <w:sz w:val="24"/>
          <w:szCs w:val="24"/>
        </w:rPr>
        <w:t>считается</w:t>
      </w:r>
      <w:r>
        <w:rPr>
          <w:spacing w:val="11"/>
          <w:sz w:val="24"/>
          <w:szCs w:val="24"/>
        </w:rPr>
        <w:t xml:space="preserve"> </w:t>
      </w:r>
      <w:r>
        <w:rPr>
          <w:sz w:val="24"/>
          <w:szCs w:val="24"/>
        </w:rPr>
        <w:t>надлежащим</w:t>
      </w:r>
      <w:r>
        <w:rPr>
          <w:spacing w:val="-57"/>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его</w:t>
      </w:r>
      <w:r>
        <w:rPr>
          <w:spacing w:val="1"/>
          <w:sz w:val="24"/>
          <w:szCs w:val="24"/>
        </w:rPr>
        <w:t xml:space="preserve"> </w:t>
      </w:r>
      <w:r>
        <w:rPr>
          <w:sz w:val="24"/>
          <w:szCs w:val="24"/>
        </w:rPr>
        <w:t>публикации</w:t>
      </w:r>
      <w:r>
        <w:rPr>
          <w:spacing w:val="1"/>
          <w:sz w:val="24"/>
          <w:szCs w:val="24"/>
        </w:rPr>
        <w:t xml:space="preserve"> </w:t>
      </w:r>
      <w:r>
        <w:rPr>
          <w:sz w:val="24"/>
          <w:szCs w:val="24"/>
        </w:rPr>
        <w:t>в</w:t>
      </w:r>
      <w:r>
        <w:rPr>
          <w:spacing w:val="1"/>
          <w:sz w:val="24"/>
          <w:szCs w:val="24"/>
        </w:rPr>
        <w:t xml:space="preserve"> </w:t>
      </w:r>
      <w:r>
        <w:rPr>
          <w:sz w:val="24"/>
          <w:szCs w:val="24"/>
        </w:rPr>
        <w:t>средствах</w:t>
      </w:r>
      <w:r>
        <w:rPr>
          <w:spacing w:val="1"/>
          <w:sz w:val="24"/>
          <w:szCs w:val="24"/>
        </w:rPr>
        <w:t xml:space="preserve"> </w:t>
      </w:r>
      <w:r>
        <w:rPr>
          <w:sz w:val="24"/>
          <w:szCs w:val="24"/>
        </w:rPr>
        <w:t>массовой</w:t>
      </w:r>
      <w:r>
        <w:rPr>
          <w:spacing w:val="1"/>
          <w:sz w:val="24"/>
          <w:szCs w:val="24"/>
        </w:rPr>
        <w:t xml:space="preserve"> </w:t>
      </w:r>
      <w:r>
        <w:rPr>
          <w:sz w:val="24"/>
          <w:szCs w:val="24"/>
        </w:rPr>
        <w:t>информации</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размещения</w:t>
      </w:r>
      <w:r>
        <w:rPr>
          <w:spacing w:val="1"/>
          <w:sz w:val="24"/>
          <w:szCs w:val="24"/>
        </w:rPr>
        <w:t xml:space="preserve"> </w:t>
      </w:r>
      <w:r>
        <w:rPr>
          <w:sz w:val="24"/>
          <w:szCs w:val="24"/>
        </w:rPr>
        <w:t>в</w:t>
      </w:r>
      <w:r>
        <w:rPr>
          <w:spacing w:val="1"/>
          <w:sz w:val="24"/>
          <w:szCs w:val="24"/>
        </w:rPr>
        <w:t xml:space="preserve"> </w:t>
      </w:r>
      <w:r>
        <w:rPr>
          <w:sz w:val="24"/>
          <w:szCs w:val="24"/>
        </w:rPr>
        <w:t>информационно-телекоммуникационных</w:t>
      </w:r>
      <w:r>
        <w:rPr>
          <w:spacing w:val="1"/>
          <w:sz w:val="24"/>
          <w:szCs w:val="24"/>
        </w:rPr>
        <w:t xml:space="preserve"> </w:t>
      </w:r>
      <w:r>
        <w:rPr>
          <w:sz w:val="24"/>
          <w:szCs w:val="24"/>
        </w:rPr>
        <w:t>сетях</w:t>
      </w:r>
      <w:r>
        <w:rPr>
          <w:spacing w:val="1"/>
          <w:sz w:val="24"/>
          <w:szCs w:val="24"/>
        </w:rPr>
        <w:t xml:space="preserve"> </w:t>
      </w:r>
      <w:r>
        <w:rPr>
          <w:sz w:val="24"/>
          <w:szCs w:val="24"/>
        </w:rPr>
        <w:t>общего</w:t>
      </w:r>
      <w:r>
        <w:rPr>
          <w:spacing w:val="1"/>
          <w:sz w:val="24"/>
          <w:szCs w:val="24"/>
        </w:rPr>
        <w:t xml:space="preserve"> </w:t>
      </w:r>
      <w:r>
        <w:rPr>
          <w:sz w:val="24"/>
          <w:szCs w:val="24"/>
        </w:rPr>
        <w:t>пользования,</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60"/>
          <w:sz w:val="24"/>
          <w:szCs w:val="24"/>
        </w:rPr>
        <w:t xml:space="preserve"> </w:t>
      </w:r>
      <w:r>
        <w:rPr>
          <w:sz w:val="24"/>
          <w:szCs w:val="24"/>
        </w:rPr>
        <w:t>числе</w:t>
      </w:r>
      <w:r>
        <w:rPr>
          <w:spacing w:val="60"/>
          <w:sz w:val="24"/>
          <w:szCs w:val="24"/>
        </w:rPr>
        <w:t xml:space="preserve"> </w:t>
      </w:r>
      <w:r>
        <w:rPr>
          <w:sz w:val="24"/>
          <w:szCs w:val="24"/>
        </w:rPr>
        <w:t>на</w:t>
      </w:r>
      <w:r>
        <w:rPr>
          <w:spacing w:val="1"/>
          <w:sz w:val="24"/>
          <w:szCs w:val="24"/>
        </w:rPr>
        <w:t xml:space="preserve"> </w:t>
      </w:r>
      <w:r>
        <w:rPr>
          <w:sz w:val="24"/>
          <w:szCs w:val="24"/>
        </w:rPr>
        <w:t>сайте Застройщика, а также в случае отправки уведомлений по адресу электронной</w:t>
      </w:r>
      <w:r>
        <w:rPr>
          <w:spacing w:val="1"/>
          <w:sz w:val="24"/>
          <w:szCs w:val="24"/>
        </w:rPr>
        <w:t xml:space="preserve"> </w:t>
      </w:r>
      <w:r>
        <w:rPr>
          <w:sz w:val="24"/>
          <w:szCs w:val="24"/>
        </w:rPr>
        <w:t>почты</w:t>
      </w:r>
      <w:r>
        <w:rPr>
          <w:spacing w:val="1"/>
          <w:sz w:val="24"/>
          <w:szCs w:val="24"/>
        </w:rPr>
        <w:t xml:space="preserve"> </w:t>
      </w:r>
      <w:r>
        <w:rPr>
          <w:sz w:val="24"/>
          <w:szCs w:val="24"/>
        </w:rPr>
        <w:t>и/или</w:t>
      </w:r>
      <w:r>
        <w:rPr>
          <w:spacing w:val="1"/>
          <w:sz w:val="24"/>
          <w:szCs w:val="24"/>
        </w:rPr>
        <w:t xml:space="preserve"> </w:t>
      </w:r>
      <w:r>
        <w:rPr>
          <w:sz w:val="24"/>
          <w:szCs w:val="24"/>
        </w:rPr>
        <w:t>путем</w:t>
      </w:r>
      <w:r>
        <w:rPr>
          <w:spacing w:val="1"/>
          <w:sz w:val="24"/>
          <w:szCs w:val="24"/>
        </w:rPr>
        <w:t xml:space="preserve"> </w:t>
      </w:r>
      <w:r>
        <w:rPr>
          <w:sz w:val="24"/>
          <w:szCs w:val="24"/>
        </w:rPr>
        <w:t>направления</w:t>
      </w:r>
      <w:r>
        <w:rPr>
          <w:spacing w:val="1"/>
          <w:sz w:val="24"/>
          <w:szCs w:val="24"/>
        </w:rPr>
        <w:t xml:space="preserve"> </w:t>
      </w:r>
      <w:r>
        <w:rPr>
          <w:sz w:val="24"/>
          <w:szCs w:val="24"/>
        </w:rPr>
        <w:t>СMС-сообщений</w:t>
      </w:r>
      <w:r>
        <w:rPr>
          <w:spacing w:val="1"/>
          <w:sz w:val="24"/>
          <w:szCs w:val="24"/>
        </w:rPr>
        <w:t xml:space="preserve"> </w:t>
      </w:r>
      <w:r>
        <w:rPr>
          <w:sz w:val="24"/>
          <w:szCs w:val="24"/>
        </w:rPr>
        <w:t>на</w:t>
      </w:r>
      <w:r>
        <w:rPr>
          <w:spacing w:val="1"/>
          <w:sz w:val="24"/>
          <w:szCs w:val="24"/>
        </w:rPr>
        <w:t xml:space="preserve"> </w:t>
      </w:r>
      <w:r>
        <w:rPr>
          <w:sz w:val="24"/>
          <w:szCs w:val="24"/>
        </w:rPr>
        <w:t>номер</w:t>
      </w:r>
      <w:r>
        <w:rPr>
          <w:spacing w:val="1"/>
          <w:sz w:val="24"/>
          <w:szCs w:val="24"/>
        </w:rPr>
        <w:t xml:space="preserve"> </w:t>
      </w:r>
      <w:r>
        <w:rPr>
          <w:sz w:val="24"/>
          <w:szCs w:val="24"/>
        </w:rPr>
        <w:t>мобильного</w:t>
      </w:r>
      <w:r>
        <w:rPr>
          <w:spacing w:val="1"/>
          <w:sz w:val="24"/>
          <w:szCs w:val="24"/>
        </w:rPr>
        <w:t xml:space="preserve"> </w:t>
      </w:r>
      <w:r>
        <w:rPr>
          <w:sz w:val="24"/>
          <w:szCs w:val="24"/>
        </w:rPr>
        <w:t>телефона</w:t>
      </w:r>
      <w:r>
        <w:rPr>
          <w:spacing w:val="1"/>
          <w:sz w:val="24"/>
          <w:szCs w:val="24"/>
        </w:rPr>
        <w:t xml:space="preserve"> </w:t>
      </w:r>
      <w:r>
        <w:rPr>
          <w:sz w:val="24"/>
          <w:szCs w:val="24"/>
        </w:rPr>
        <w:t>Участника долевого строительства, которые указаны в п.15.7. настоящего</w:t>
      </w:r>
      <w:r>
        <w:rPr>
          <w:spacing w:val="1"/>
          <w:sz w:val="24"/>
          <w:szCs w:val="24"/>
        </w:rPr>
        <w:t xml:space="preserve"> </w:t>
      </w:r>
      <w:r>
        <w:rPr>
          <w:sz w:val="24"/>
          <w:szCs w:val="24"/>
        </w:rPr>
        <w:t>Договора.</w:t>
      </w:r>
    </w:p>
    <w:p w14:paraId="6633182E" w14:textId="77777777" w:rsidR="005A2BEF" w:rsidRDefault="005A2BEF">
      <w:pPr>
        <w:tabs>
          <w:tab w:val="left" w:pos="924"/>
        </w:tabs>
        <w:ind w:right="107"/>
        <w:jc w:val="both"/>
        <w:rPr>
          <w:sz w:val="24"/>
          <w:szCs w:val="24"/>
        </w:rPr>
      </w:pPr>
    </w:p>
    <w:p w14:paraId="51339472" w14:textId="77777777" w:rsidR="005A2BEF" w:rsidRDefault="007F19DF">
      <w:pPr>
        <w:tabs>
          <w:tab w:val="left" w:pos="924"/>
        </w:tabs>
        <w:ind w:right="107"/>
        <w:jc w:val="center"/>
        <w:rPr>
          <w:b/>
          <w:bCs/>
          <w:sz w:val="24"/>
          <w:szCs w:val="24"/>
        </w:rPr>
      </w:pPr>
      <w:r>
        <w:rPr>
          <w:b/>
          <w:bCs/>
          <w:sz w:val="24"/>
          <w:szCs w:val="24"/>
        </w:rPr>
        <w:t>14. ЗАКЛЮЧИТЕЛЬНЫЕ ПОЛОЖЕНИЯ.</w:t>
      </w:r>
    </w:p>
    <w:p w14:paraId="42D2BD4B" w14:textId="77777777" w:rsidR="005A2BEF" w:rsidRDefault="007F19DF">
      <w:pPr>
        <w:tabs>
          <w:tab w:val="left" w:pos="1007"/>
        </w:tabs>
        <w:ind w:right="107"/>
        <w:jc w:val="both"/>
        <w:rPr>
          <w:sz w:val="24"/>
          <w:szCs w:val="24"/>
        </w:rPr>
      </w:pPr>
      <w:r>
        <w:rPr>
          <w:b/>
          <w:bCs/>
          <w:sz w:val="24"/>
          <w:szCs w:val="24"/>
        </w:rPr>
        <w:t xml:space="preserve">14.1. </w:t>
      </w:r>
      <w:r>
        <w:rPr>
          <w:sz w:val="24"/>
          <w:szCs w:val="24"/>
        </w:rPr>
        <w:t>Обязательства</w:t>
      </w:r>
      <w:r>
        <w:rPr>
          <w:spacing w:val="1"/>
          <w:sz w:val="24"/>
          <w:szCs w:val="24"/>
        </w:rPr>
        <w:t xml:space="preserve"> </w:t>
      </w:r>
      <w:r>
        <w:rPr>
          <w:sz w:val="24"/>
          <w:szCs w:val="24"/>
        </w:rPr>
        <w:t>Застройщика</w:t>
      </w:r>
      <w:r>
        <w:rPr>
          <w:spacing w:val="1"/>
          <w:sz w:val="24"/>
          <w:szCs w:val="24"/>
        </w:rPr>
        <w:t xml:space="preserve"> </w:t>
      </w:r>
      <w:r>
        <w:rPr>
          <w:sz w:val="24"/>
          <w:szCs w:val="24"/>
        </w:rPr>
        <w:t>считаются</w:t>
      </w:r>
      <w:r>
        <w:rPr>
          <w:spacing w:val="1"/>
          <w:sz w:val="24"/>
          <w:szCs w:val="24"/>
        </w:rPr>
        <w:t xml:space="preserve"> </w:t>
      </w:r>
      <w:r>
        <w:rPr>
          <w:sz w:val="24"/>
          <w:szCs w:val="24"/>
        </w:rPr>
        <w:t>исполненными</w:t>
      </w:r>
      <w:r>
        <w:rPr>
          <w:spacing w:val="1"/>
          <w:sz w:val="24"/>
          <w:szCs w:val="24"/>
        </w:rPr>
        <w:t xml:space="preserve"> </w:t>
      </w:r>
      <w:r>
        <w:rPr>
          <w:sz w:val="24"/>
          <w:szCs w:val="24"/>
        </w:rPr>
        <w:t>с</w:t>
      </w:r>
      <w:r>
        <w:rPr>
          <w:spacing w:val="1"/>
          <w:sz w:val="24"/>
          <w:szCs w:val="24"/>
        </w:rPr>
        <w:t xml:space="preserve"> </w:t>
      </w:r>
      <w:r>
        <w:rPr>
          <w:sz w:val="24"/>
          <w:szCs w:val="24"/>
        </w:rPr>
        <w:t>момента</w:t>
      </w:r>
      <w:r>
        <w:rPr>
          <w:spacing w:val="1"/>
          <w:sz w:val="24"/>
          <w:szCs w:val="24"/>
        </w:rPr>
        <w:t xml:space="preserve"> </w:t>
      </w:r>
      <w:r>
        <w:rPr>
          <w:sz w:val="24"/>
          <w:szCs w:val="24"/>
        </w:rPr>
        <w:t>подписания</w:t>
      </w:r>
      <w:r>
        <w:rPr>
          <w:spacing w:val="1"/>
          <w:sz w:val="24"/>
          <w:szCs w:val="24"/>
        </w:rPr>
        <w:t xml:space="preserve"> </w:t>
      </w:r>
      <w:r>
        <w:rPr>
          <w:sz w:val="24"/>
          <w:szCs w:val="24"/>
        </w:rPr>
        <w:t>Сторонами</w:t>
      </w:r>
      <w:r>
        <w:rPr>
          <w:spacing w:val="-2"/>
          <w:sz w:val="24"/>
          <w:szCs w:val="24"/>
        </w:rPr>
        <w:t xml:space="preserve"> </w:t>
      </w:r>
      <w:r>
        <w:rPr>
          <w:sz w:val="24"/>
          <w:szCs w:val="24"/>
        </w:rPr>
        <w:t>Передаточного</w:t>
      </w:r>
      <w:r>
        <w:rPr>
          <w:spacing w:val="2"/>
          <w:sz w:val="24"/>
          <w:szCs w:val="24"/>
        </w:rPr>
        <w:t xml:space="preserve"> </w:t>
      </w:r>
      <w:r>
        <w:rPr>
          <w:sz w:val="24"/>
          <w:szCs w:val="24"/>
        </w:rPr>
        <w:t>акта.</w:t>
      </w:r>
    </w:p>
    <w:p w14:paraId="29B4C4F5" w14:textId="77777777" w:rsidR="005A2BEF" w:rsidRDefault="007F19DF">
      <w:pPr>
        <w:tabs>
          <w:tab w:val="left" w:pos="1007"/>
        </w:tabs>
        <w:ind w:right="107"/>
        <w:jc w:val="both"/>
        <w:rPr>
          <w:sz w:val="24"/>
          <w:szCs w:val="24"/>
        </w:rPr>
      </w:pPr>
      <w:r>
        <w:rPr>
          <w:b/>
          <w:bCs/>
          <w:sz w:val="24"/>
          <w:szCs w:val="24"/>
        </w:rPr>
        <w:t>14.2.</w:t>
      </w:r>
      <w:r>
        <w:rPr>
          <w:sz w:val="24"/>
          <w:szCs w:val="24"/>
        </w:rPr>
        <w:t xml:space="preserve">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w:t>
      </w:r>
    </w:p>
    <w:p w14:paraId="16F4B543" w14:textId="77777777" w:rsidR="005A2BEF" w:rsidRDefault="007F19DF">
      <w:pPr>
        <w:tabs>
          <w:tab w:val="left" w:pos="1007"/>
        </w:tabs>
        <w:ind w:right="107"/>
        <w:jc w:val="both"/>
        <w:rPr>
          <w:sz w:val="24"/>
          <w:szCs w:val="24"/>
        </w:rPr>
      </w:pPr>
      <w:r>
        <w:rPr>
          <w:b/>
          <w:bCs/>
          <w:sz w:val="24"/>
          <w:szCs w:val="24"/>
        </w:rPr>
        <w:t>14.3.</w:t>
      </w:r>
      <w:r>
        <w:rPr>
          <w:sz w:val="24"/>
          <w:szCs w:val="24"/>
        </w:rPr>
        <w:t xml:space="preserve"> Настоящий Договор, дополнительные Соглашения к нему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44DA7F0A" w14:textId="77777777" w:rsidR="005A2BEF" w:rsidRDefault="007F19DF">
      <w:pPr>
        <w:tabs>
          <w:tab w:val="left" w:pos="1007"/>
        </w:tabs>
        <w:ind w:right="106"/>
        <w:jc w:val="both"/>
        <w:rPr>
          <w:sz w:val="24"/>
          <w:szCs w:val="24"/>
        </w:rPr>
      </w:pPr>
      <w:r>
        <w:rPr>
          <w:b/>
          <w:bCs/>
          <w:sz w:val="24"/>
          <w:szCs w:val="24"/>
        </w:rPr>
        <w:t>14.4</w:t>
      </w:r>
      <w:r>
        <w:rPr>
          <w:sz w:val="24"/>
          <w:szCs w:val="24"/>
        </w:rPr>
        <w:t>. В случае неисполнения Участником долевого строительства своего обязательства по зачислению денежных средств на эскроу-счет, обязательства</w:t>
      </w:r>
      <w:r>
        <w:rPr>
          <w:spacing w:val="1"/>
          <w:sz w:val="24"/>
          <w:szCs w:val="24"/>
        </w:rPr>
        <w:t xml:space="preserve"> </w:t>
      </w:r>
      <w:r>
        <w:rPr>
          <w:sz w:val="24"/>
          <w:szCs w:val="24"/>
        </w:rPr>
        <w:t>Сторон</w:t>
      </w:r>
      <w:r>
        <w:rPr>
          <w:spacing w:val="1"/>
          <w:sz w:val="24"/>
          <w:szCs w:val="24"/>
        </w:rPr>
        <w:t xml:space="preserve"> </w:t>
      </w:r>
      <w:r>
        <w:rPr>
          <w:sz w:val="24"/>
          <w:szCs w:val="24"/>
        </w:rPr>
        <w:t>по</w:t>
      </w:r>
      <w:r>
        <w:rPr>
          <w:spacing w:val="1"/>
          <w:sz w:val="24"/>
          <w:szCs w:val="24"/>
        </w:rPr>
        <w:t xml:space="preserve"> </w:t>
      </w:r>
      <w:r>
        <w:rPr>
          <w:sz w:val="24"/>
          <w:szCs w:val="24"/>
        </w:rPr>
        <w:t>настоящему</w:t>
      </w:r>
      <w:r>
        <w:rPr>
          <w:spacing w:val="1"/>
          <w:sz w:val="24"/>
          <w:szCs w:val="24"/>
        </w:rPr>
        <w:t xml:space="preserve"> </w:t>
      </w:r>
      <w:r>
        <w:rPr>
          <w:sz w:val="24"/>
          <w:szCs w:val="24"/>
        </w:rPr>
        <w:t>Договору</w:t>
      </w:r>
      <w:r>
        <w:rPr>
          <w:spacing w:val="1"/>
          <w:sz w:val="24"/>
          <w:szCs w:val="24"/>
        </w:rPr>
        <w:t xml:space="preserve"> </w:t>
      </w:r>
      <w:r>
        <w:rPr>
          <w:sz w:val="24"/>
          <w:szCs w:val="24"/>
        </w:rPr>
        <w:t>считаются</w:t>
      </w:r>
      <w:r>
        <w:rPr>
          <w:spacing w:val="1"/>
          <w:sz w:val="24"/>
          <w:szCs w:val="24"/>
        </w:rPr>
        <w:t xml:space="preserve"> </w:t>
      </w:r>
      <w:r>
        <w:rPr>
          <w:sz w:val="24"/>
          <w:szCs w:val="24"/>
        </w:rPr>
        <w:t>прекращенными</w:t>
      </w:r>
      <w:r>
        <w:rPr>
          <w:spacing w:val="1"/>
          <w:sz w:val="24"/>
          <w:szCs w:val="24"/>
        </w:rPr>
        <w:t xml:space="preserve"> </w:t>
      </w:r>
      <w:r>
        <w:rPr>
          <w:sz w:val="24"/>
          <w:szCs w:val="24"/>
        </w:rPr>
        <w:t>в</w:t>
      </w:r>
      <w:r>
        <w:rPr>
          <w:spacing w:val="1"/>
          <w:sz w:val="24"/>
          <w:szCs w:val="24"/>
        </w:rPr>
        <w:t xml:space="preserve"> </w:t>
      </w:r>
      <w:r>
        <w:rPr>
          <w:sz w:val="24"/>
          <w:szCs w:val="24"/>
        </w:rPr>
        <w:t>полном</w:t>
      </w:r>
      <w:r>
        <w:rPr>
          <w:spacing w:val="1"/>
          <w:sz w:val="24"/>
          <w:szCs w:val="24"/>
        </w:rPr>
        <w:t xml:space="preserve"> </w:t>
      </w:r>
      <w:r>
        <w:rPr>
          <w:sz w:val="24"/>
          <w:szCs w:val="24"/>
        </w:rPr>
        <w:t>объеме.</w:t>
      </w:r>
      <w:r>
        <w:rPr>
          <w:spacing w:val="1"/>
          <w:sz w:val="24"/>
          <w:szCs w:val="24"/>
        </w:rPr>
        <w:t xml:space="preserve"> </w:t>
      </w:r>
      <w:r>
        <w:rPr>
          <w:sz w:val="24"/>
          <w:szCs w:val="24"/>
        </w:rPr>
        <w:t>Правовые</w:t>
      </w:r>
      <w:r>
        <w:rPr>
          <w:spacing w:val="1"/>
          <w:sz w:val="24"/>
          <w:szCs w:val="24"/>
        </w:rPr>
        <w:t xml:space="preserve"> </w:t>
      </w:r>
      <w:r>
        <w:rPr>
          <w:sz w:val="24"/>
          <w:szCs w:val="24"/>
        </w:rPr>
        <w:t>последствия</w:t>
      </w:r>
      <w:r>
        <w:rPr>
          <w:spacing w:val="1"/>
          <w:sz w:val="24"/>
          <w:szCs w:val="24"/>
        </w:rPr>
        <w:t xml:space="preserve"> </w:t>
      </w:r>
      <w:r>
        <w:rPr>
          <w:sz w:val="24"/>
          <w:szCs w:val="24"/>
        </w:rPr>
        <w:t>сделки</w:t>
      </w:r>
      <w:r>
        <w:rPr>
          <w:spacing w:val="1"/>
          <w:sz w:val="24"/>
          <w:szCs w:val="24"/>
        </w:rPr>
        <w:t xml:space="preserve"> </w:t>
      </w:r>
      <w:r>
        <w:rPr>
          <w:sz w:val="24"/>
          <w:szCs w:val="24"/>
        </w:rPr>
        <w:t>не</w:t>
      </w:r>
      <w:r>
        <w:rPr>
          <w:spacing w:val="1"/>
          <w:sz w:val="24"/>
          <w:szCs w:val="24"/>
        </w:rPr>
        <w:t xml:space="preserve"> </w:t>
      </w:r>
      <w:r>
        <w:rPr>
          <w:sz w:val="24"/>
          <w:szCs w:val="24"/>
        </w:rPr>
        <w:t>наступают.</w:t>
      </w:r>
      <w:r>
        <w:rPr>
          <w:spacing w:val="1"/>
          <w:sz w:val="24"/>
          <w:szCs w:val="24"/>
        </w:rPr>
        <w:t xml:space="preserve"> </w:t>
      </w:r>
      <w:r>
        <w:rPr>
          <w:sz w:val="24"/>
          <w:szCs w:val="24"/>
        </w:rPr>
        <w:t>В</w:t>
      </w:r>
      <w:r>
        <w:rPr>
          <w:spacing w:val="1"/>
          <w:sz w:val="24"/>
          <w:szCs w:val="24"/>
        </w:rPr>
        <w:t xml:space="preserve"> </w:t>
      </w:r>
      <w:r>
        <w:rPr>
          <w:sz w:val="24"/>
          <w:szCs w:val="24"/>
        </w:rPr>
        <w:t>указанном</w:t>
      </w:r>
      <w:r>
        <w:rPr>
          <w:spacing w:val="1"/>
          <w:sz w:val="24"/>
          <w:szCs w:val="24"/>
        </w:rPr>
        <w:t xml:space="preserve"> </w:t>
      </w:r>
      <w:r>
        <w:rPr>
          <w:sz w:val="24"/>
          <w:szCs w:val="24"/>
        </w:rPr>
        <w:t>случае</w:t>
      </w:r>
      <w:r>
        <w:rPr>
          <w:spacing w:val="1"/>
          <w:sz w:val="24"/>
          <w:szCs w:val="24"/>
        </w:rPr>
        <w:t xml:space="preserve"> </w:t>
      </w:r>
      <w:r>
        <w:rPr>
          <w:sz w:val="24"/>
          <w:szCs w:val="24"/>
        </w:rPr>
        <w:t>Участник</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не</w:t>
      </w:r>
      <w:r>
        <w:rPr>
          <w:spacing w:val="1"/>
          <w:sz w:val="24"/>
          <w:szCs w:val="24"/>
        </w:rPr>
        <w:t xml:space="preserve"> </w:t>
      </w:r>
      <w:r>
        <w:rPr>
          <w:sz w:val="24"/>
          <w:szCs w:val="24"/>
        </w:rPr>
        <w:t>имеет</w:t>
      </w:r>
      <w:r>
        <w:rPr>
          <w:spacing w:val="1"/>
          <w:sz w:val="24"/>
          <w:szCs w:val="24"/>
        </w:rPr>
        <w:t xml:space="preserve"> </w:t>
      </w:r>
      <w:r>
        <w:rPr>
          <w:sz w:val="24"/>
          <w:szCs w:val="24"/>
        </w:rPr>
        <w:t>права</w:t>
      </w:r>
      <w:r>
        <w:rPr>
          <w:spacing w:val="1"/>
          <w:sz w:val="24"/>
          <w:szCs w:val="24"/>
        </w:rPr>
        <w:t xml:space="preserve"> </w:t>
      </w:r>
      <w:r>
        <w:rPr>
          <w:sz w:val="24"/>
          <w:szCs w:val="24"/>
        </w:rPr>
        <w:t>требовать</w:t>
      </w:r>
      <w:r>
        <w:rPr>
          <w:spacing w:val="-2"/>
          <w:sz w:val="24"/>
          <w:szCs w:val="24"/>
        </w:rPr>
        <w:t xml:space="preserve"> </w:t>
      </w:r>
      <w:r>
        <w:rPr>
          <w:sz w:val="24"/>
          <w:szCs w:val="24"/>
        </w:rPr>
        <w:t>от</w:t>
      </w:r>
      <w:r>
        <w:rPr>
          <w:spacing w:val="-2"/>
          <w:sz w:val="24"/>
          <w:szCs w:val="24"/>
        </w:rPr>
        <w:t xml:space="preserve"> </w:t>
      </w:r>
      <w:r>
        <w:rPr>
          <w:sz w:val="24"/>
          <w:szCs w:val="24"/>
        </w:rPr>
        <w:t>Застройщика</w:t>
      </w:r>
      <w:r>
        <w:rPr>
          <w:spacing w:val="-3"/>
          <w:sz w:val="24"/>
          <w:szCs w:val="24"/>
        </w:rPr>
        <w:t xml:space="preserve"> </w:t>
      </w:r>
      <w:r>
        <w:rPr>
          <w:sz w:val="24"/>
          <w:szCs w:val="24"/>
        </w:rPr>
        <w:t>заключения</w:t>
      </w:r>
      <w:r>
        <w:rPr>
          <w:spacing w:val="-3"/>
          <w:sz w:val="24"/>
          <w:szCs w:val="24"/>
        </w:rPr>
        <w:t xml:space="preserve"> </w:t>
      </w:r>
      <w:r>
        <w:rPr>
          <w:sz w:val="24"/>
          <w:szCs w:val="24"/>
        </w:rPr>
        <w:t>и</w:t>
      </w:r>
      <w:r>
        <w:rPr>
          <w:spacing w:val="-3"/>
          <w:sz w:val="24"/>
          <w:szCs w:val="24"/>
        </w:rPr>
        <w:t xml:space="preserve"> </w:t>
      </w:r>
      <w:r>
        <w:rPr>
          <w:sz w:val="24"/>
          <w:szCs w:val="24"/>
        </w:rPr>
        <w:t>исполнения</w:t>
      </w:r>
      <w:r>
        <w:rPr>
          <w:spacing w:val="1"/>
          <w:sz w:val="24"/>
          <w:szCs w:val="24"/>
        </w:rPr>
        <w:t xml:space="preserve"> </w:t>
      </w:r>
      <w:r>
        <w:rPr>
          <w:sz w:val="24"/>
          <w:szCs w:val="24"/>
        </w:rPr>
        <w:t>настоящего</w:t>
      </w:r>
      <w:r>
        <w:rPr>
          <w:spacing w:val="-2"/>
          <w:sz w:val="24"/>
          <w:szCs w:val="24"/>
        </w:rPr>
        <w:t xml:space="preserve"> </w:t>
      </w:r>
      <w:r>
        <w:rPr>
          <w:sz w:val="24"/>
          <w:szCs w:val="24"/>
        </w:rPr>
        <w:t>Договора.</w:t>
      </w:r>
    </w:p>
    <w:p w14:paraId="0D488937" w14:textId="77777777" w:rsidR="005A2BEF" w:rsidRDefault="007F19DF">
      <w:pPr>
        <w:tabs>
          <w:tab w:val="left" w:pos="1066"/>
        </w:tabs>
        <w:ind w:right="106"/>
        <w:jc w:val="both"/>
        <w:rPr>
          <w:sz w:val="24"/>
          <w:szCs w:val="24"/>
        </w:rPr>
      </w:pPr>
      <w:r>
        <w:rPr>
          <w:b/>
          <w:bCs/>
          <w:sz w:val="24"/>
          <w:szCs w:val="24"/>
        </w:rPr>
        <w:t>14.5.</w:t>
      </w:r>
      <w:r>
        <w:rPr>
          <w:sz w:val="24"/>
          <w:szCs w:val="24"/>
        </w:rPr>
        <w:t xml:space="preserve"> Все расходы по государственной регистрации настоящего Договора, дополнительных</w:t>
      </w:r>
      <w:r>
        <w:rPr>
          <w:spacing w:val="1"/>
          <w:sz w:val="24"/>
          <w:szCs w:val="24"/>
        </w:rPr>
        <w:t xml:space="preserve"> </w:t>
      </w:r>
      <w:r>
        <w:rPr>
          <w:sz w:val="24"/>
          <w:szCs w:val="24"/>
        </w:rPr>
        <w:t>соглашений</w:t>
      </w:r>
      <w:r>
        <w:rPr>
          <w:spacing w:val="1"/>
          <w:sz w:val="24"/>
          <w:szCs w:val="24"/>
        </w:rPr>
        <w:t xml:space="preserve"> </w:t>
      </w:r>
      <w:r>
        <w:rPr>
          <w:sz w:val="24"/>
          <w:szCs w:val="24"/>
        </w:rPr>
        <w:t>к</w:t>
      </w:r>
      <w:r>
        <w:rPr>
          <w:spacing w:val="1"/>
          <w:sz w:val="24"/>
          <w:szCs w:val="24"/>
        </w:rPr>
        <w:t xml:space="preserve"> </w:t>
      </w:r>
      <w:r>
        <w:rPr>
          <w:sz w:val="24"/>
          <w:szCs w:val="24"/>
        </w:rPr>
        <w:t>Договору,</w:t>
      </w:r>
      <w:r>
        <w:rPr>
          <w:spacing w:val="1"/>
          <w:sz w:val="24"/>
          <w:szCs w:val="24"/>
        </w:rPr>
        <w:t xml:space="preserve"> </w:t>
      </w:r>
      <w:r>
        <w:rPr>
          <w:sz w:val="24"/>
          <w:szCs w:val="24"/>
        </w:rPr>
        <w:t>права</w:t>
      </w:r>
      <w:r>
        <w:rPr>
          <w:spacing w:val="1"/>
          <w:sz w:val="24"/>
          <w:szCs w:val="24"/>
        </w:rPr>
        <w:t xml:space="preserve"> </w:t>
      </w:r>
      <w:r>
        <w:rPr>
          <w:sz w:val="24"/>
          <w:szCs w:val="24"/>
        </w:rPr>
        <w:t>собственности</w:t>
      </w:r>
      <w:r>
        <w:rPr>
          <w:spacing w:val="1"/>
          <w:sz w:val="24"/>
          <w:szCs w:val="24"/>
        </w:rPr>
        <w:t xml:space="preserve"> </w:t>
      </w:r>
      <w:r>
        <w:rPr>
          <w:sz w:val="24"/>
          <w:szCs w:val="24"/>
        </w:rPr>
        <w:t>Участника</w:t>
      </w:r>
      <w:r>
        <w:rPr>
          <w:spacing w:val="1"/>
          <w:sz w:val="24"/>
          <w:szCs w:val="24"/>
        </w:rPr>
        <w:t xml:space="preserve"> </w:t>
      </w:r>
      <w:r>
        <w:rPr>
          <w:sz w:val="24"/>
          <w:szCs w:val="24"/>
        </w:rPr>
        <w:t xml:space="preserve">долевого </w:t>
      </w:r>
      <w:r>
        <w:rPr>
          <w:spacing w:val="-57"/>
          <w:sz w:val="24"/>
          <w:szCs w:val="24"/>
        </w:rPr>
        <w:t xml:space="preserve">  </w:t>
      </w:r>
      <w:r>
        <w:rPr>
          <w:sz w:val="24"/>
          <w:szCs w:val="24"/>
        </w:rPr>
        <w:t>строительства</w:t>
      </w:r>
      <w:r>
        <w:rPr>
          <w:spacing w:val="1"/>
          <w:sz w:val="24"/>
          <w:szCs w:val="24"/>
        </w:rPr>
        <w:t xml:space="preserve"> </w:t>
      </w:r>
      <w:r>
        <w:rPr>
          <w:sz w:val="24"/>
          <w:szCs w:val="24"/>
        </w:rPr>
        <w:t>на</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оплачиваются</w:t>
      </w:r>
      <w:r>
        <w:rPr>
          <w:spacing w:val="1"/>
          <w:sz w:val="24"/>
          <w:szCs w:val="24"/>
        </w:rPr>
        <w:t xml:space="preserve"> </w:t>
      </w:r>
      <w:r>
        <w:rPr>
          <w:sz w:val="24"/>
          <w:szCs w:val="24"/>
        </w:rPr>
        <w:t>Сторонами</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нормами</w:t>
      </w:r>
      <w:r>
        <w:rPr>
          <w:spacing w:val="-2"/>
          <w:sz w:val="24"/>
          <w:szCs w:val="24"/>
        </w:rPr>
        <w:t xml:space="preserve"> </w:t>
      </w:r>
      <w:r>
        <w:rPr>
          <w:sz w:val="24"/>
          <w:szCs w:val="24"/>
        </w:rPr>
        <w:t>действующего</w:t>
      </w:r>
      <w:r>
        <w:rPr>
          <w:spacing w:val="2"/>
          <w:sz w:val="24"/>
          <w:szCs w:val="24"/>
        </w:rPr>
        <w:t xml:space="preserve"> </w:t>
      </w:r>
      <w:r>
        <w:rPr>
          <w:sz w:val="24"/>
          <w:szCs w:val="24"/>
        </w:rPr>
        <w:t>законодательства РФ.</w:t>
      </w:r>
    </w:p>
    <w:p w14:paraId="32C4A9A5" w14:textId="77777777" w:rsidR="005A2BEF" w:rsidRDefault="007F19DF">
      <w:pPr>
        <w:pStyle w:val="af1"/>
        <w:ind w:right="107"/>
        <w:jc w:val="both"/>
      </w:pPr>
      <w:r>
        <w:rPr>
          <w:b/>
          <w:bCs/>
        </w:rPr>
        <w:t>14.6.</w:t>
      </w:r>
      <w:r>
        <w:t xml:space="preserve"> Участник</w:t>
      </w:r>
      <w:r>
        <w:rPr>
          <w:spacing w:val="1"/>
        </w:rPr>
        <w:t xml:space="preserve"> </w:t>
      </w:r>
      <w:r>
        <w:t>долевого</w:t>
      </w:r>
      <w:r>
        <w:rPr>
          <w:spacing w:val="1"/>
        </w:rPr>
        <w:t xml:space="preserve"> </w:t>
      </w:r>
      <w:r>
        <w:t>строительства</w:t>
      </w:r>
      <w:r>
        <w:rPr>
          <w:spacing w:val="1"/>
        </w:rPr>
        <w:t xml:space="preserve"> </w:t>
      </w:r>
      <w:r>
        <w:t>дает</w:t>
      </w:r>
      <w:r>
        <w:rPr>
          <w:spacing w:val="1"/>
        </w:rPr>
        <w:t xml:space="preserve"> </w:t>
      </w:r>
      <w:r>
        <w:t>согласие</w:t>
      </w:r>
      <w:r>
        <w:rPr>
          <w:spacing w:val="1"/>
        </w:rPr>
        <w:t xml:space="preserve"> </w:t>
      </w:r>
      <w:r>
        <w:t>Застройщику</w:t>
      </w:r>
      <w:r>
        <w:rPr>
          <w:spacing w:val="1"/>
        </w:rPr>
        <w:t xml:space="preserve"> </w:t>
      </w:r>
      <w:r>
        <w:t>на</w:t>
      </w:r>
      <w:r>
        <w:rPr>
          <w:spacing w:val="1"/>
        </w:rPr>
        <w:t xml:space="preserve"> </w:t>
      </w:r>
      <w:r>
        <w:t>обработку</w:t>
      </w:r>
      <w:r>
        <w:rPr>
          <w:spacing w:val="1"/>
        </w:rPr>
        <w:t xml:space="preserve"> </w:t>
      </w:r>
      <w:r>
        <w:t>и</w:t>
      </w:r>
      <w:r>
        <w:rPr>
          <w:spacing w:val="1"/>
        </w:rPr>
        <w:t xml:space="preserve"> </w:t>
      </w:r>
      <w:r>
        <w:t>использование</w:t>
      </w:r>
      <w:r>
        <w:rPr>
          <w:spacing w:val="1"/>
        </w:rPr>
        <w:t xml:space="preserve"> </w:t>
      </w:r>
      <w:r>
        <w:t>своих</w:t>
      </w:r>
      <w:r>
        <w:rPr>
          <w:spacing w:val="1"/>
        </w:rPr>
        <w:t xml:space="preserve"> </w:t>
      </w:r>
      <w:r>
        <w:t>персональных</w:t>
      </w:r>
      <w:r>
        <w:rPr>
          <w:spacing w:val="1"/>
        </w:rPr>
        <w:t xml:space="preserve"> </w:t>
      </w:r>
      <w:r>
        <w:t>данных</w:t>
      </w:r>
      <w:r>
        <w:rPr>
          <w:spacing w:val="1"/>
        </w:rPr>
        <w:t xml:space="preserve"> </w:t>
      </w:r>
      <w:r>
        <w:t>(фамилия,</w:t>
      </w:r>
      <w:r>
        <w:rPr>
          <w:spacing w:val="1"/>
        </w:rPr>
        <w:t xml:space="preserve"> </w:t>
      </w:r>
      <w:r>
        <w:t>имя,</w:t>
      </w:r>
      <w:r>
        <w:rPr>
          <w:spacing w:val="1"/>
        </w:rPr>
        <w:t xml:space="preserve"> </w:t>
      </w:r>
      <w:r>
        <w:t>отчество,</w:t>
      </w:r>
      <w:r>
        <w:rPr>
          <w:spacing w:val="1"/>
        </w:rPr>
        <w:t xml:space="preserve"> </w:t>
      </w:r>
      <w:r>
        <w:t>паспортные данные, адрес регистрации, место жительства, дата и год рождения, место</w:t>
      </w:r>
      <w:r>
        <w:rPr>
          <w:spacing w:val="1"/>
        </w:rPr>
        <w:t xml:space="preserve"> </w:t>
      </w:r>
      <w:r>
        <w:t>рождения, гражданство, пол, сведения о семейном положении, СНИЛС, контактный</w:t>
      </w:r>
      <w:r>
        <w:rPr>
          <w:spacing w:val="1"/>
        </w:rPr>
        <w:t xml:space="preserve"> </w:t>
      </w:r>
      <w:r>
        <w:t>телефон,</w:t>
      </w:r>
      <w:r>
        <w:rPr>
          <w:spacing w:val="15"/>
        </w:rPr>
        <w:t xml:space="preserve"> </w:t>
      </w:r>
      <w:r>
        <w:t>адрес</w:t>
      </w:r>
      <w:r>
        <w:rPr>
          <w:spacing w:val="16"/>
        </w:rPr>
        <w:t xml:space="preserve"> </w:t>
      </w:r>
      <w:r>
        <w:t>электронной</w:t>
      </w:r>
      <w:r>
        <w:rPr>
          <w:spacing w:val="16"/>
        </w:rPr>
        <w:t xml:space="preserve"> </w:t>
      </w:r>
      <w:r>
        <w:t>почты),</w:t>
      </w:r>
      <w:r>
        <w:rPr>
          <w:spacing w:val="16"/>
        </w:rPr>
        <w:t xml:space="preserve"> </w:t>
      </w:r>
      <w:r>
        <w:t>представленных</w:t>
      </w:r>
      <w:r>
        <w:rPr>
          <w:spacing w:val="17"/>
        </w:rPr>
        <w:t xml:space="preserve"> </w:t>
      </w:r>
      <w:r>
        <w:t>застройщику</w:t>
      </w:r>
      <w:r>
        <w:rPr>
          <w:spacing w:val="16"/>
        </w:rPr>
        <w:t xml:space="preserve"> </w:t>
      </w:r>
      <w:r>
        <w:t>в</w:t>
      </w:r>
      <w:r>
        <w:rPr>
          <w:spacing w:val="16"/>
        </w:rPr>
        <w:t xml:space="preserve"> </w:t>
      </w:r>
      <w:r>
        <w:t>соответствии</w:t>
      </w:r>
      <w:r>
        <w:rPr>
          <w:spacing w:val="-57"/>
        </w:rPr>
        <w:t xml:space="preserve"> </w:t>
      </w:r>
      <w:r>
        <w:t>с Федеральным законом от 27.07.2006г. № 152-ФЗ «О персональных данных» в целях</w:t>
      </w:r>
      <w:r>
        <w:rPr>
          <w:spacing w:val="1"/>
        </w:rPr>
        <w:t xml:space="preserve"> </w:t>
      </w:r>
      <w:r>
        <w:t>заключения,</w:t>
      </w:r>
      <w:r>
        <w:rPr>
          <w:spacing w:val="1"/>
        </w:rPr>
        <w:t xml:space="preserve"> </w:t>
      </w:r>
      <w:r>
        <w:t>государственной</w:t>
      </w:r>
      <w:r>
        <w:rPr>
          <w:spacing w:val="1"/>
        </w:rPr>
        <w:t xml:space="preserve"> </w:t>
      </w:r>
      <w:r>
        <w:t>регистрации,</w:t>
      </w:r>
      <w:r>
        <w:rPr>
          <w:spacing w:val="1"/>
        </w:rPr>
        <w:t xml:space="preserve"> </w:t>
      </w:r>
      <w:r>
        <w:t>исполнения</w:t>
      </w:r>
      <w:r>
        <w:rPr>
          <w:spacing w:val="1"/>
        </w:rPr>
        <w:t xml:space="preserve"> </w:t>
      </w:r>
      <w:r>
        <w:t>настоящего</w:t>
      </w:r>
      <w:r>
        <w:rPr>
          <w:spacing w:val="1"/>
        </w:rPr>
        <w:t xml:space="preserve"> </w:t>
      </w:r>
      <w:r>
        <w:t>Договора,</w:t>
      </w:r>
      <w:r>
        <w:rPr>
          <w:spacing w:val="1"/>
        </w:rPr>
        <w:t xml:space="preserve"> </w:t>
      </w:r>
      <w:r>
        <w:t>государственной регистрации права собственности на Объект долевого строительства,</w:t>
      </w:r>
      <w:r>
        <w:rPr>
          <w:spacing w:val="1"/>
        </w:rPr>
        <w:t xml:space="preserve"> </w:t>
      </w:r>
      <w:r>
        <w:t>надлежащего</w:t>
      </w:r>
      <w:r>
        <w:rPr>
          <w:spacing w:val="1"/>
        </w:rPr>
        <w:t xml:space="preserve"> </w:t>
      </w:r>
      <w:r>
        <w:t>управления</w:t>
      </w:r>
      <w:r>
        <w:rPr>
          <w:spacing w:val="1"/>
        </w:rPr>
        <w:t xml:space="preserve"> </w:t>
      </w:r>
      <w:r>
        <w:t>и</w:t>
      </w:r>
      <w:r>
        <w:rPr>
          <w:spacing w:val="1"/>
        </w:rPr>
        <w:t xml:space="preserve"> </w:t>
      </w:r>
      <w:r>
        <w:t>эксплуатации</w:t>
      </w:r>
      <w:r>
        <w:rPr>
          <w:spacing w:val="1"/>
        </w:rPr>
        <w:t xml:space="preserve"> </w:t>
      </w:r>
      <w:r>
        <w:t>Объекта</w:t>
      </w:r>
      <w:r>
        <w:rPr>
          <w:spacing w:val="1"/>
        </w:rPr>
        <w:t xml:space="preserve"> </w:t>
      </w:r>
      <w:r>
        <w:t>недвижимости,</w:t>
      </w:r>
      <w:r>
        <w:rPr>
          <w:spacing w:val="1"/>
        </w:rPr>
        <w:t xml:space="preserve"> </w:t>
      </w:r>
      <w:r>
        <w:t>а</w:t>
      </w:r>
      <w:r>
        <w:rPr>
          <w:spacing w:val="1"/>
        </w:rPr>
        <w:t xml:space="preserve"> </w:t>
      </w:r>
      <w:r>
        <w:t>также</w:t>
      </w:r>
      <w:r>
        <w:rPr>
          <w:spacing w:val="1"/>
        </w:rPr>
        <w:t xml:space="preserve"> </w:t>
      </w:r>
      <w:r>
        <w:t>для</w:t>
      </w:r>
      <w:r>
        <w:rPr>
          <w:spacing w:val="1"/>
        </w:rPr>
        <w:t xml:space="preserve"> </w:t>
      </w:r>
      <w:r>
        <w:t>осуществления sms-рассылки, звонков по телефону и других способов информирования</w:t>
      </w:r>
      <w:r>
        <w:rPr>
          <w:spacing w:val="-57"/>
        </w:rPr>
        <w:t xml:space="preserve"> </w:t>
      </w:r>
      <w:r>
        <w:t>Участника</w:t>
      </w:r>
      <w:r>
        <w:rPr>
          <w:spacing w:val="9"/>
        </w:rPr>
        <w:t xml:space="preserve"> </w:t>
      </w:r>
      <w:r>
        <w:t>долевого</w:t>
      </w:r>
      <w:r>
        <w:rPr>
          <w:spacing w:val="9"/>
        </w:rPr>
        <w:t xml:space="preserve"> </w:t>
      </w:r>
      <w:r>
        <w:t>строительства</w:t>
      </w:r>
      <w:r>
        <w:rPr>
          <w:spacing w:val="10"/>
        </w:rPr>
        <w:t xml:space="preserve"> </w:t>
      </w:r>
      <w:r>
        <w:t>с</w:t>
      </w:r>
      <w:r>
        <w:rPr>
          <w:spacing w:val="8"/>
        </w:rPr>
        <w:t xml:space="preserve"> </w:t>
      </w:r>
      <w:r>
        <w:t>целью</w:t>
      </w:r>
      <w:r>
        <w:rPr>
          <w:spacing w:val="9"/>
        </w:rPr>
        <w:t xml:space="preserve"> </w:t>
      </w:r>
      <w:r>
        <w:t>реализации</w:t>
      </w:r>
      <w:r>
        <w:rPr>
          <w:spacing w:val="9"/>
        </w:rPr>
        <w:t xml:space="preserve"> </w:t>
      </w:r>
      <w:r>
        <w:t>настоящего Договора, получения информации о новых проектах, включая согласие на получение</w:t>
      </w:r>
      <w:r>
        <w:rPr>
          <w:spacing w:val="1"/>
        </w:rPr>
        <w:t xml:space="preserve"> </w:t>
      </w:r>
      <w:r>
        <w:t>sms-рассылки, уведомлений по электронной почте.</w:t>
      </w:r>
    </w:p>
    <w:p w14:paraId="3DACEE4A" w14:textId="77777777" w:rsidR="005A2BEF" w:rsidRDefault="007F19DF">
      <w:pPr>
        <w:pStyle w:val="af1"/>
        <w:ind w:right="107"/>
        <w:jc w:val="both"/>
      </w:pPr>
      <w:r>
        <w:t>Обработка</w:t>
      </w:r>
      <w:r>
        <w:rPr>
          <w:spacing w:val="1"/>
        </w:rPr>
        <w:t xml:space="preserve"> </w:t>
      </w:r>
      <w:r>
        <w:t>вышеуказанных</w:t>
      </w:r>
      <w:r>
        <w:rPr>
          <w:spacing w:val="1"/>
        </w:rPr>
        <w:t xml:space="preserve"> </w:t>
      </w:r>
      <w:r>
        <w:t>персональных</w:t>
      </w:r>
      <w:r>
        <w:rPr>
          <w:spacing w:val="1"/>
        </w:rPr>
        <w:t xml:space="preserve"> </w:t>
      </w:r>
      <w:r>
        <w:t>данных</w:t>
      </w:r>
      <w:r>
        <w:rPr>
          <w:spacing w:val="1"/>
        </w:rPr>
        <w:t xml:space="preserve"> </w:t>
      </w:r>
      <w:r>
        <w:t>представляет</w:t>
      </w:r>
      <w:r>
        <w:rPr>
          <w:spacing w:val="1"/>
        </w:rPr>
        <w:t xml:space="preserve"> </w:t>
      </w:r>
      <w:r>
        <w:t>собой</w:t>
      </w:r>
      <w:r>
        <w:rPr>
          <w:spacing w:val="1"/>
        </w:rPr>
        <w:t xml:space="preserve"> </w:t>
      </w:r>
      <w:r>
        <w:t>действие</w:t>
      </w:r>
      <w:r>
        <w:rPr>
          <w:spacing w:val="1"/>
        </w:rPr>
        <w:t xml:space="preserve"> </w:t>
      </w:r>
      <w:r>
        <w:t>(операцию) или совокупность действий (операций), совершаемых с использованием</w:t>
      </w:r>
      <w:r>
        <w:rPr>
          <w:spacing w:val="1"/>
        </w:rPr>
        <w:t xml:space="preserve"> </w:t>
      </w:r>
      <w:r>
        <w:t>средств</w:t>
      </w:r>
      <w:r>
        <w:rPr>
          <w:spacing w:val="1"/>
        </w:rPr>
        <w:t xml:space="preserve"> </w:t>
      </w:r>
      <w:r>
        <w:t>автоматизации</w:t>
      </w:r>
      <w:r>
        <w:rPr>
          <w:spacing w:val="1"/>
        </w:rPr>
        <w:t xml:space="preserve"> </w:t>
      </w:r>
      <w:r>
        <w:t>или</w:t>
      </w:r>
      <w:r>
        <w:rPr>
          <w:spacing w:val="1"/>
        </w:rPr>
        <w:t xml:space="preserve"> </w:t>
      </w:r>
      <w:r>
        <w:t>без</w:t>
      </w:r>
      <w:r>
        <w:rPr>
          <w:spacing w:val="1"/>
        </w:rPr>
        <w:t xml:space="preserve"> </w:t>
      </w:r>
      <w:r>
        <w:t>использования</w:t>
      </w:r>
      <w:r>
        <w:rPr>
          <w:spacing w:val="1"/>
        </w:rPr>
        <w:t xml:space="preserve"> </w:t>
      </w:r>
      <w:r>
        <w:t>таких</w:t>
      </w:r>
      <w:r>
        <w:rPr>
          <w:spacing w:val="1"/>
        </w:rPr>
        <w:t xml:space="preserve"> </w:t>
      </w:r>
      <w:r>
        <w:t>средств</w:t>
      </w:r>
      <w:r>
        <w:rPr>
          <w:spacing w:val="1"/>
        </w:rPr>
        <w:t xml:space="preserve"> </w:t>
      </w:r>
      <w:r>
        <w:t>с</w:t>
      </w:r>
      <w:r>
        <w:rPr>
          <w:spacing w:val="61"/>
        </w:rPr>
        <w:t xml:space="preserve"> </w:t>
      </w:r>
      <w:r>
        <w:t xml:space="preserve">персональными </w:t>
      </w:r>
      <w:r>
        <w:rPr>
          <w:spacing w:val="-57"/>
        </w:rPr>
        <w:t xml:space="preserve"> </w:t>
      </w:r>
      <w:r>
        <w:t>данными,</w:t>
      </w:r>
      <w:r>
        <w:rPr>
          <w:spacing w:val="1"/>
        </w:rPr>
        <w:t xml:space="preserve"> </w:t>
      </w:r>
      <w:r>
        <w:t>включая</w:t>
      </w:r>
      <w:r>
        <w:rPr>
          <w:spacing w:val="1"/>
        </w:rPr>
        <w:t xml:space="preserve"> </w:t>
      </w:r>
      <w:r>
        <w:t>сбор,</w:t>
      </w:r>
      <w:r>
        <w:rPr>
          <w:spacing w:val="1"/>
        </w:rPr>
        <w:t xml:space="preserve"> </w:t>
      </w:r>
      <w:r>
        <w:t>запись,</w:t>
      </w:r>
      <w:r>
        <w:rPr>
          <w:spacing w:val="1"/>
        </w:rPr>
        <w:t xml:space="preserve"> </w:t>
      </w:r>
      <w:r>
        <w:t>систематизацию,</w:t>
      </w:r>
      <w:r>
        <w:rPr>
          <w:spacing w:val="1"/>
        </w:rPr>
        <w:t xml:space="preserve"> </w:t>
      </w:r>
      <w:r>
        <w:t>накопление,</w:t>
      </w:r>
      <w:r>
        <w:rPr>
          <w:spacing w:val="1"/>
        </w:rPr>
        <w:t xml:space="preserve"> </w:t>
      </w:r>
      <w:r>
        <w:t>хранение,</w:t>
      </w:r>
      <w:r>
        <w:rPr>
          <w:spacing w:val="1"/>
        </w:rPr>
        <w:t xml:space="preserve"> </w:t>
      </w:r>
      <w:r>
        <w:t>уточнение</w:t>
      </w:r>
      <w:r>
        <w:rPr>
          <w:spacing w:val="1"/>
        </w:rPr>
        <w:t xml:space="preserve"> </w:t>
      </w:r>
      <w:r>
        <w:t>(обновление,</w:t>
      </w:r>
      <w:r>
        <w:rPr>
          <w:spacing w:val="1"/>
        </w:rPr>
        <w:t xml:space="preserve"> </w:t>
      </w:r>
      <w:r>
        <w:t>изменение),</w:t>
      </w:r>
      <w:r>
        <w:rPr>
          <w:spacing w:val="1"/>
        </w:rPr>
        <w:t xml:space="preserve"> </w:t>
      </w:r>
      <w:r>
        <w:t>извлечение,</w:t>
      </w:r>
      <w:r>
        <w:rPr>
          <w:spacing w:val="1"/>
        </w:rPr>
        <w:t xml:space="preserve"> </w:t>
      </w:r>
      <w:r>
        <w:t>использование,</w:t>
      </w:r>
      <w:r>
        <w:rPr>
          <w:spacing w:val="1"/>
        </w:rPr>
        <w:t xml:space="preserve"> </w:t>
      </w:r>
      <w:r>
        <w:t>передачу</w:t>
      </w:r>
      <w:r>
        <w:rPr>
          <w:spacing w:val="1"/>
        </w:rPr>
        <w:t xml:space="preserve"> </w:t>
      </w:r>
      <w:r>
        <w:t>(распространение,</w:t>
      </w:r>
      <w:r>
        <w:rPr>
          <w:spacing w:val="1"/>
        </w:rPr>
        <w:t xml:space="preserve"> </w:t>
      </w:r>
      <w:r>
        <w:t>предоставление,</w:t>
      </w:r>
      <w:r>
        <w:rPr>
          <w:spacing w:val="1"/>
        </w:rPr>
        <w:t xml:space="preserve"> </w:t>
      </w:r>
      <w:r>
        <w:t>доступ,</w:t>
      </w:r>
      <w:r>
        <w:rPr>
          <w:spacing w:val="1"/>
        </w:rPr>
        <w:t xml:space="preserve"> </w:t>
      </w:r>
      <w:r>
        <w:t>трансграничную</w:t>
      </w:r>
      <w:r>
        <w:rPr>
          <w:spacing w:val="1"/>
        </w:rPr>
        <w:t xml:space="preserve"> </w:t>
      </w:r>
      <w:r>
        <w:t>передачу),</w:t>
      </w:r>
      <w:r>
        <w:rPr>
          <w:spacing w:val="1"/>
        </w:rPr>
        <w:t xml:space="preserve"> </w:t>
      </w:r>
      <w:r>
        <w:t>в</w:t>
      </w:r>
      <w:r>
        <w:rPr>
          <w:spacing w:val="1"/>
        </w:rPr>
        <w:t xml:space="preserve"> </w:t>
      </w:r>
      <w:r>
        <w:t>том</w:t>
      </w:r>
      <w:r>
        <w:rPr>
          <w:spacing w:val="1"/>
        </w:rPr>
        <w:t xml:space="preserve"> </w:t>
      </w:r>
      <w:r>
        <w:t>числе: эскроу-агенту, отделу продаж Застройщика, нотариусам, Кредитору,</w:t>
      </w:r>
      <w:r>
        <w:rPr>
          <w:spacing w:val="1"/>
        </w:rPr>
        <w:t xml:space="preserve"> </w:t>
      </w:r>
      <w:r>
        <w:t>органам</w:t>
      </w:r>
      <w:r>
        <w:rPr>
          <w:spacing w:val="1"/>
        </w:rPr>
        <w:t xml:space="preserve"> </w:t>
      </w:r>
      <w:r>
        <w:t xml:space="preserve">государственной (муниципальной) власти и организации, </w:t>
      </w:r>
      <w:r>
        <w:lastRenderedPageBreak/>
        <w:t>осуществляющей управление</w:t>
      </w:r>
      <w:r>
        <w:rPr>
          <w:spacing w:val="1"/>
        </w:rPr>
        <w:t xml:space="preserve"> </w:t>
      </w:r>
      <w:r>
        <w:t>и</w:t>
      </w:r>
      <w:r>
        <w:rPr>
          <w:spacing w:val="1"/>
        </w:rPr>
        <w:t xml:space="preserve"> </w:t>
      </w:r>
      <w:r>
        <w:t>эксплуатацию</w:t>
      </w:r>
      <w:r>
        <w:rPr>
          <w:spacing w:val="1"/>
        </w:rPr>
        <w:t xml:space="preserve"> </w:t>
      </w:r>
      <w:r>
        <w:t>Объекта</w:t>
      </w:r>
      <w:r>
        <w:rPr>
          <w:spacing w:val="1"/>
        </w:rPr>
        <w:t xml:space="preserve"> </w:t>
      </w:r>
      <w:r>
        <w:t>недвижимости,</w:t>
      </w:r>
      <w:r>
        <w:rPr>
          <w:spacing w:val="1"/>
        </w:rPr>
        <w:t xml:space="preserve"> </w:t>
      </w:r>
      <w:r>
        <w:t>предоставляющей</w:t>
      </w:r>
      <w:r>
        <w:rPr>
          <w:spacing w:val="1"/>
        </w:rPr>
        <w:t xml:space="preserve"> </w:t>
      </w:r>
      <w:r>
        <w:t>коммунальные</w:t>
      </w:r>
      <w:r>
        <w:rPr>
          <w:spacing w:val="1"/>
        </w:rPr>
        <w:t xml:space="preserve"> </w:t>
      </w:r>
      <w:r>
        <w:t>и</w:t>
      </w:r>
      <w:r>
        <w:rPr>
          <w:spacing w:val="1"/>
        </w:rPr>
        <w:t xml:space="preserve"> </w:t>
      </w:r>
      <w:r>
        <w:t>иные</w:t>
      </w:r>
      <w:r>
        <w:rPr>
          <w:spacing w:val="1"/>
        </w:rPr>
        <w:t xml:space="preserve"> </w:t>
      </w:r>
      <w:r>
        <w:t>услуги, обезличивание, блокирование, удаление, уничтожение персональных данных.</w:t>
      </w:r>
      <w:r>
        <w:rPr>
          <w:spacing w:val="1"/>
        </w:rPr>
        <w:t xml:space="preserve"> </w:t>
      </w:r>
      <w:r>
        <w:t>Участник</w:t>
      </w:r>
      <w:r>
        <w:rPr>
          <w:spacing w:val="1"/>
        </w:rPr>
        <w:t xml:space="preserve"> </w:t>
      </w:r>
      <w:r>
        <w:t>долевого</w:t>
      </w:r>
      <w:r>
        <w:rPr>
          <w:spacing w:val="1"/>
        </w:rPr>
        <w:t xml:space="preserve"> </w:t>
      </w:r>
      <w:r>
        <w:t>строительства</w:t>
      </w:r>
      <w:r>
        <w:rPr>
          <w:spacing w:val="1"/>
        </w:rPr>
        <w:t xml:space="preserve"> </w:t>
      </w:r>
      <w:r>
        <w:t>согласен</w:t>
      </w:r>
      <w:r>
        <w:rPr>
          <w:spacing w:val="1"/>
        </w:rPr>
        <w:t xml:space="preserve"> </w:t>
      </w:r>
      <w:r>
        <w:t>с</w:t>
      </w:r>
      <w:r>
        <w:rPr>
          <w:spacing w:val="1"/>
        </w:rPr>
        <w:t xml:space="preserve"> </w:t>
      </w:r>
      <w:r>
        <w:t>возможной</w:t>
      </w:r>
      <w:r>
        <w:rPr>
          <w:spacing w:val="1"/>
        </w:rPr>
        <w:t xml:space="preserve"> </w:t>
      </w:r>
      <w:r>
        <w:t>передачей</w:t>
      </w:r>
      <w:r>
        <w:rPr>
          <w:spacing w:val="1"/>
        </w:rPr>
        <w:t xml:space="preserve"> </w:t>
      </w:r>
      <w:r>
        <w:t>указанных</w:t>
      </w:r>
      <w:r>
        <w:rPr>
          <w:spacing w:val="1"/>
        </w:rPr>
        <w:t xml:space="preserve"> </w:t>
      </w:r>
      <w:r>
        <w:t>персональных</w:t>
      </w:r>
      <w:r>
        <w:rPr>
          <w:spacing w:val="1"/>
        </w:rPr>
        <w:t xml:space="preserve"> </w:t>
      </w:r>
      <w:r>
        <w:t>данных</w:t>
      </w:r>
      <w:r>
        <w:rPr>
          <w:spacing w:val="1"/>
        </w:rPr>
        <w:t xml:space="preserve"> </w:t>
      </w:r>
      <w:r>
        <w:t>третьим</w:t>
      </w:r>
      <w:r>
        <w:rPr>
          <w:spacing w:val="1"/>
        </w:rPr>
        <w:t xml:space="preserve"> </w:t>
      </w:r>
      <w:r>
        <w:t>лицам,</w:t>
      </w:r>
      <w:r>
        <w:rPr>
          <w:spacing w:val="1"/>
        </w:rPr>
        <w:t xml:space="preserve"> </w:t>
      </w:r>
      <w:r>
        <w:t>действующим</w:t>
      </w:r>
      <w:r>
        <w:rPr>
          <w:spacing w:val="1"/>
        </w:rPr>
        <w:t xml:space="preserve"> </w:t>
      </w:r>
      <w:r>
        <w:t>на</w:t>
      </w:r>
      <w:r>
        <w:rPr>
          <w:spacing w:val="1"/>
        </w:rPr>
        <w:t xml:space="preserve"> </w:t>
      </w:r>
      <w:r>
        <w:t>основе</w:t>
      </w:r>
      <w:r>
        <w:rPr>
          <w:spacing w:val="1"/>
        </w:rPr>
        <w:t xml:space="preserve"> </w:t>
      </w:r>
      <w:r>
        <w:t>существующих/будущих</w:t>
      </w:r>
      <w:r>
        <w:rPr>
          <w:spacing w:val="1"/>
        </w:rPr>
        <w:t xml:space="preserve"> </w:t>
      </w:r>
      <w:r>
        <w:t>соглашений</w:t>
      </w:r>
      <w:r>
        <w:rPr>
          <w:spacing w:val="1"/>
        </w:rPr>
        <w:t xml:space="preserve"> </w:t>
      </w:r>
      <w:r>
        <w:t>о</w:t>
      </w:r>
      <w:r>
        <w:rPr>
          <w:spacing w:val="1"/>
        </w:rPr>
        <w:t xml:space="preserve"> </w:t>
      </w:r>
      <w:r>
        <w:t>неразглашении</w:t>
      </w:r>
      <w:r>
        <w:rPr>
          <w:spacing w:val="1"/>
        </w:rPr>
        <w:t xml:space="preserve"> </w:t>
      </w:r>
      <w:r>
        <w:t>конфиденциальных</w:t>
      </w:r>
      <w:r>
        <w:rPr>
          <w:spacing w:val="1"/>
        </w:rPr>
        <w:t xml:space="preserve"> </w:t>
      </w:r>
      <w:r>
        <w:t>и</w:t>
      </w:r>
      <w:r>
        <w:rPr>
          <w:spacing w:val="1"/>
        </w:rPr>
        <w:t xml:space="preserve"> </w:t>
      </w:r>
      <w:r>
        <w:t>персональных данных в связи с сотрудничеством в рамках настоящего Договора, при</w:t>
      </w:r>
      <w:r>
        <w:rPr>
          <w:spacing w:val="1"/>
        </w:rPr>
        <w:t xml:space="preserve"> </w:t>
      </w:r>
      <w:r>
        <w:t>этом Застройщик гарантирует, что персональные данные субъекта персональных</w:t>
      </w:r>
      <w:r>
        <w:rPr>
          <w:spacing w:val="1"/>
        </w:rPr>
        <w:t xml:space="preserve"> </w:t>
      </w:r>
      <w:r>
        <w:t>данных</w:t>
      </w:r>
      <w:r>
        <w:rPr>
          <w:spacing w:val="1"/>
        </w:rPr>
        <w:t xml:space="preserve"> </w:t>
      </w:r>
      <w:r>
        <w:t>не</w:t>
      </w:r>
      <w:r>
        <w:rPr>
          <w:spacing w:val="1"/>
        </w:rPr>
        <w:t xml:space="preserve"> </w:t>
      </w:r>
      <w:r>
        <w:t>будут</w:t>
      </w:r>
      <w:r>
        <w:rPr>
          <w:spacing w:val="1"/>
        </w:rPr>
        <w:t xml:space="preserve"> </w:t>
      </w:r>
      <w:r>
        <w:t>предоставляться</w:t>
      </w:r>
      <w:r>
        <w:rPr>
          <w:spacing w:val="1"/>
        </w:rPr>
        <w:t xml:space="preserve"> </w:t>
      </w:r>
      <w:r>
        <w:t>никаким</w:t>
      </w:r>
      <w:r>
        <w:rPr>
          <w:spacing w:val="1"/>
        </w:rPr>
        <w:t xml:space="preserve"> </w:t>
      </w:r>
      <w:r>
        <w:t>иным</w:t>
      </w:r>
      <w:r>
        <w:rPr>
          <w:spacing w:val="1"/>
        </w:rPr>
        <w:t xml:space="preserve"> </w:t>
      </w:r>
      <w:r>
        <w:t>третьим</w:t>
      </w:r>
      <w:r>
        <w:rPr>
          <w:spacing w:val="1"/>
        </w:rPr>
        <w:t xml:space="preserve"> </w:t>
      </w:r>
      <w:r>
        <w:t>лицам</w:t>
      </w:r>
      <w:r>
        <w:rPr>
          <w:spacing w:val="1"/>
        </w:rPr>
        <w:t xml:space="preserve"> </w:t>
      </w:r>
      <w:r>
        <w:t>для</w:t>
      </w:r>
      <w:r>
        <w:rPr>
          <w:spacing w:val="1"/>
        </w:rPr>
        <w:t xml:space="preserve"> </w:t>
      </w:r>
      <w:r>
        <w:t>целей,</w:t>
      </w:r>
      <w:r>
        <w:rPr>
          <w:spacing w:val="1"/>
        </w:rPr>
        <w:t xml:space="preserve"> </w:t>
      </w:r>
      <w:r>
        <w:t>не</w:t>
      </w:r>
      <w:r>
        <w:rPr>
          <w:spacing w:val="1"/>
        </w:rPr>
        <w:t xml:space="preserve"> </w:t>
      </w:r>
      <w:r>
        <w:t>связанных</w:t>
      </w:r>
      <w:r>
        <w:rPr>
          <w:spacing w:val="-1"/>
        </w:rPr>
        <w:t xml:space="preserve"> </w:t>
      </w:r>
      <w:r>
        <w:t>с</w:t>
      </w:r>
      <w:r>
        <w:rPr>
          <w:spacing w:val="-1"/>
        </w:rPr>
        <w:t xml:space="preserve"> </w:t>
      </w:r>
      <w:r>
        <w:t>настоящим</w:t>
      </w:r>
      <w:r>
        <w:rPr>
          <w:spacing w:val="-1"/>
        </w:rPr>
        <w:t xml:space="preserve"> </w:t>
      </w:r>
      <w:r>
        <w:t>Договором.</w:t>
      </w:r>
    </w:p>
    <w:p w14:paraId="2E3E746F" w14:textId="77777777" w:rsidR="005A2BEF" w:rsidRDefault="007F19DF">
      <w:pPr>
        <w:pStyle w:val="af1"/>
        <w:ind w:right="107"/>
        <w:jc w:val="both"/>
      </w:pPr>
      <w:r>
        <w:rPr>
          <w:b/>
          <w:bCs/>
        </w:rPr>
        <w:t>14.7.</w:t>
      </w:r>
      <w:r>
        <w:t xml:space="preserve"> Настоящий договор составлен в </w:t>
      </w:r>
      <w:r w:rsidRPr="00E141A9">
        <w:rPr>
          <w:highlight w:val="yellow"/>
        </w:rPr>
        <w:t>3 (трёх)</w:t>
      </w:r>
      <w:r>
        <w:t xml:space="preserve"> экземплярах, имеющих одинаковую юридическую силу, один для Застройщика, один для Участника долевого строительства и один для Регистрирующего органа. В случае электронной государственной регистрации Договор направляется в орган регистрации прав в форме электронного документа и/или электронного образа документа, подписанного усиленной квалифицированной электронной подписью Сторон.</w:t>
      </w:r>
    </w:p>
    <w:p w14:paraId="2D05A137" w14:textId="77777777" w:rsidR="005A2BEF" w:rsidRDefault="007F19DF">
      <w:pPr>
        <w:pStyle w:val="af1"/>
        <w:ind w:right="107"/>
        <w:jc w:val="both"/>
      </w:pPr>
      <w:r>
        <w:rPr>
          <w:b/>
          <w:bCs/>
        </w:rPr>
        <w:t>14.8</w:t>
      </w:r>
      <w:r>
        <w:t>. Приложение № 1 – План Объекта долевого строительства на схеме.</w:t>
      </w:r>
    </w:p>
    <w:p w14:paraId="4C067B1E" w14:textId="77777777" w:rsidR="005A2BEF" w:rsidRDefault="005A2BEF">
      <w:pPr>
        <w:pStyle w:val="af1"/>
        <w:ind w:right="107"/>
        <w:jc w:val="both"/>
      </w:pPr>
    </w:p>
    <w:p w14:paraId="2FAE1A52" w14:textId="77777777" w:rsidR="005A2BEF" w:rsidRDefault="007F19DF">
      <w:pPr>
        <w:pStyle w:val="af1"/>
        <w:ind w:right="107"/>
        <w:jc w:val="center"/>
        <w:rPr>
          <w:b/>
          <w:bCs/>
        </w:rPr>
      </w:pPr>
      <w:r>
        <w:rPr>
          <w:b/>
          <w:bCs/>
        </w:rPr>
        <w:t>15. ПРОЧИЕ УСЛОВИЯ.</w:t>
      </w:r>
    </w:p>
    <w:p w14:paraId="45348F42" w14:textId="77777777" w:rsidR="005A2BEF" w:rsidRDefault="007F19DF">
      <w:pPr>
        <w:pStyle w:val="af1"/>
        <w:tabs>
          <w:tab w:val="left" w:pos="0"/>
        </w:tabs>
        <w:jc w:val="both"/>
      </w:pPr>
      <w:r>
        <w:rPr>
          <w:b/>
          <w:bCs/>
        </w:rPr>
        <w:t>15.1.</w:t>
      </w:r>
      <w:r>
        <w:t xml:space="preserve"> </w:t>
      </w:r>
      <w:bookmarkStart w:id="0" w:name="_Hlk184245265"/>
      <w:r>
        <w:t>Договор</w:t>
      </w:r>
      <w:r>
        <w:rPr>
          <w:i/>
          <w:iCs/>
        </w:rPr>
        <w:t xml:space="preserve"> </w:t>
      </w:r>
      <w:r>
        <w:t>считается заключённым 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bookmarkEnd w:id="0"/>
    </w:p>
    <w:p w14:paraId="0C68BE28" w14:textId="77777777" w:rsidR="005A2BEF" w:rsidRDefault="007F19DF">
      <w:pPr>
        <w:pStyle w:val="af1"/>
        <w:tabs>
          <w:tab w:val="left" w:pos="0"/>
        </w:tabs>
        <w:jc w:val="both"/>
      </w:pPr>
      <w:r>
        <w:rPr>
          <w:b/>
          <w:bCs/>
        </w:rPr>
        <w:t>15.2.</w:t>
      </w:r>
      <w:r>
        <w:t xml:space="preserve"> 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Pr>
          <w:b/>
        </w:rPr>
        <w:t xml:space="preserve"> 5 (пяти) рабочих дней </w:t>
      </w:r>
      <w:r>
        <w:t>с даты подписания Договора.</w:t>
      </w:r>
    </w:p>
    <w:p w14:paraId="2953BC94" w14:textId="77777777" w:rsidR="005A2BEF" w:rsidRDefault="007F19DF">
      <w:pPr>
        <w:pStyle w:val="af1"/>
        <w:tabs>
          <w:tab w:val="left" w:pos="0"/>
        </w:tabs>
        <w:jc w:val="both"/>
      </w:pPr>
      <w:r>
        <w:rPr>
          <w:b/>
          <w:bCs/>
        </w:rPr>
        <w:t>15.3.</w:t>
      </w:r>
      <w:r>
        <w:t xml:space="preserve"> 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0C764E83" w14:textId="77777777" w:rsidR="005A2BEF" w:rsidRDefault="007F19DF">
      <w:pPr>
        <w:jc w:val="both"/>
        <w:rPr>
          <w:sz w:val="24"/>
          <w:szCs w:val="24"/>
        </w:rPr>
      </w:pPr>
      <w:r>
        <w:rPr>
          <w:b/>
          <w:bCs/>
          <w:sz w:val="24"/>
          <w:szCs w:val="24"/>
        </w:rPr>
        <w:t>15.4.</w:t>
      </w:r>
      <w:r>
        <w:rPr>
          <w:sz w:val="24"/>
          <w:szCs w:val="24"/>
        </w:rPr>
        <w:t xml:space="preserve">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судебном порядке по месту юридического адреса Застройщика.</w:t>
      </w:r>
    </w:p>
    <w:p w14:paraId="31AEBBC7" w14:textId="77777777" w:rsidR="005A2BEF" w:rsidRDefault="007F19DF">
      <w:pPr>
        <w:pStyle w:val="af1"/>
        <w:tabs>
          <w:tab w:val="left" w:pos="0"/>
        </w:tabs>
        <w:jc w:val="both"/>
      </w:pPr>
      <w:r>
        <w:rPr>
          <w:b/>
          <w:bCs/>
        </w:rPr>
        <w:t>15.5.</w:t>
      </w:r>
      <w:r>
        <w:t xml:space="preserve"> 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17668003" w14:textId="77777777" w:rsidR="005A2BEF" w:rsidRDefault="007F19DF">
      <w:pPr>
        <w:pStyle w:val="af1"/>
        <w:tabs>
          <w:tab w:val="left" w:pos="0"/>
        </w:tabs>
        <w:jc w:val="both"/>
      </w:pPr>
      <w:r>
        <w:t>- Участника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5249A7D7" w14:textId="77777777" w:rsidR="005A2BEF" w:rsidRDefault="007F19DF">
      <w:pPr>
        <w:pStyle w:val="af1"/>
        <w:tabs>
          <w:tab w:val="left" w:pos="0"/>
        </w:tabs>
        <w:jc w:val="both"/>
        <w:rPr>
          <w:b/>
        </w:rPr>
      </w:pPr>
      <w:r>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указанного в  разделе 16 настоящего Договора,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Pr>
          <w:lang w:val="en-US"/>
        </w:rPr>
        <w:t>SMS</w:t>
      </w:r>
      <w:r>
        <w:t xml:space="preserve">-сообщением на номер телефона Участника долевого строительства </w:t>
      </w:r>
      <w:r w:rsidR="00E141A9" w:rsidRPr="00E141A9">
        <w:rPr>
          <w:b/>
          <w:highlight w:val="yellow"/>
        </w:rPr>
        <w:t>ххххххххх</w:t>
      </w:r>
      <w:r>
        <w:rPr>
          <w:b/>
        </w:rPr>
        <w:t>.</w:t>
      </w:r>
    </w:p>
    <w:p w14:paraId="6EB8B826" w14:textId="77777777" w:rsidR="005A2BEF" w:rsidRDefault="007F19DF">
      <w:pPr>
        <w:pStyle w:val="af1"/>
        <w:tabs>
          <w:tab w:val="left" w:pos="0"/>
        </w:tabs>
        <w:jc w:val="both"/>
      </w:pPr>
      <w:r>
        <w:rPr>
          <w:b/>
          <w:bCs/>
        </w:rPr>
        <w:t>15.6.</w:t>
      </w:r>
      <w:r>
        <w:t xml:space="preserve">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w:t>
      </w:r>
      <w:r>
        <w:lastRenderedPageBreak/>
        <w:t xml:space="preserve">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Участника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3F7D69DD" w14:textId="77777777" w:rsidR="005A2BEF" w:rsidRDefault="007F19DF">
      <w:pPr>
        <w:pStyle w:val="af1"/>
        <w:tabs>
          <w:tab w:val="left" w:pos="0"/>
        </w:tabs>
        <w:jc w:val="both"/>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49531807" w14:textId="77777777" w:rsidR="005A2BEF" w:rsidRDefault="007F19DF">
      <w:pPr>
        <w:pStyle w:val="af1"/>
        <w:tabs>
          <w:tab w:val="left" w:pos="0"/>
        </w:tabs>
        <w:jc w:val="both"/>
      </w:pPr>
      <w:r>
        <w:rPr>
          <w:b/>
          <w:bCs/>
        </w:rPr>
        <w:t>15.7.</w:t>
      </w:r>
      <w:r>
        <w:t xml:space="preserve">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00E141A9" w:rsidRPr="00E141A9">
        <w:rPr>
          <w:b/>
          <w:highlight w:val="yellow"/>
        </w:rPr>
        <w:t>ххххххх</w:t>
      </w:r>
      <w:r>
        <w:t xml:space="preserve"> и номер телефона </w:t>
      </w:r>
      <w:r w:rsidR="00E141A9" w:rsidRPr="00E141A9">
        <w:rPr>
          <w:b/>
          <w:highlight w:val="yellow"/>
        </w:rPr>
        <w:t>ххххх</w:t>
      </w:r>
      <w:r w:rsidR="00A55B2C" w:rsidRPr="00A55B2C">
        <w:rPr>
          <w:b/>
        </w:rPr>
        <w:t xml:space="preserve"> </w:t>
      </w:r>
      <w:r>
        <w:t xml:space="preserve">(в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13CDAF18" w14:textId="77777777" w:rsidR="005A2BEF" w:rsidRDefault="007F19DF">
      <w:pPr>
        <w:pStyle w:val="af1"/>
        <w:tabs>
          <w:tab w:val="left" w:pos="-180"/>
          <w:tab w:val="left" w:pos="540"/>
        </w:tabs>
        <w:ind w:right="138"/>
        <w:jc w:val="both"/>
      </w:pPr>
      <w:r>
        <w:rPr>
          <w:b/>
          <w:bCs/>
        </w:rPr>
        <w:t>15.8.</w:t>
      </w:r>
      <w:r>
        <w:t xml:space="preserve"> По вопросам, не урегулированным Договором, Стороны руководствуются нормами действующего законодательства РФ.</w:t>
      </w:r>
    </w:p>
    <w:p w14:paraId="54C2EA6F" w14:textId="77777777" w:rsidR="005A2BEF" w:rsidRDefault="007F19DF">
      <w:pPr>
        <w:jc w:val="both"/>
        <w:rPr>
          <w:rFonts w:eastAsia="Calibri"/>
          <w:sz w:val="24"/>
          <w:szCs w:val="24"/>
        </w:rPr>
      </w:pPr>
      <w:r>
        <w:rPr>
          <w:b/>
          <w:bCs/>
          <w:sz w:val="24"/>
          <w:szCs w:val="24"/>
        </w:rPr>
        <w:t>15.9</w:t>
      </w:r>
      <w:r>
        <w:rPr>
          <w:sz w:val="24"/>
          <w:szCs w:val="24"/>
        </w:rPr>
        <w:t xml:space="preserve">.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w:t>
      </w:r>
      <w:r>
        <w:rPr>
          <w:sz w:val="24"/>
          <w:szCs w:val="24"/>
        </w:rPr>
        <w:t xml:space="preserve">Участника долевого строительства </w:t>
      </w:r>
      <w:r>
        <w:rPr>
          <w:rFonts w:eastAsia="Calibri"/>
          <w:sz w:val="24"/>
          <w:szCs w:val="24"/>
        </w:rPr>
        <w:t xml:space="preserve">кабальной сделкой, вынужденно совершенной на крайне невыгодных </w:t>
      </w:r>
      <w:hyperlink r:id="rId12" w:tooltip="consultantplus://offline/ref=AB698C739C67974272996CE6846A764234C03946CA80D8CEA1C01F636A91F14BA393F32F07C7926FlB03H" w:history="1">
        <w:r>
          <w:rPr>
            <w:rFonts w:eastAsia="Calibri"/>
            <w:sz w:val="24"/>
            <w:szCs w:val="24"/>
          </w:rPr>
          <w:t>условиях</w:t>
        </w:r>
      </w:hyperlink>
      <w:r>
        <w:rPr>
          <w:rFonts w:eastAsia="Calibri"/>
          <w:sz w:val="24"/>
          <w:szCs w:val="24"/>
        </w:rPr>
        <w:t xml:space="preserve"> вследствие стечения тяжелых обстоятельств.</w:t>
      </w:r>
    </w:p>
    <w:p w14:paraId="7947A5FD" w14:textId="77777777" w:rsidR="005A2BEF" w:rsidRDefault="007F19DF">
      <w:pPr>
        <w:pStyle w:val="af1"/>
        <w:ind w:right="107"/>
        <w:jc w:val="center"/>
        <w:rPr>
          <w:b/>
          <w:bCs/>
        </w:rPr>
      </w:pPr>
      <w:r>
        <w:rPr>
          <w:b/>
          <w:bCs/>
        </w:rPr>
        <w:t>16. РЕКВИЗИТЫ СТОРОН.</w:t>
      </w:r>
    </w:p>
    <w:p w14:paraId="4CB7D5DE" w14:textId="77777777" w:rsidR="005A2BEF" w:rsidRDefault="005A2BEF">
      <w:pPr>
        <w:pStyle w:val="af1"/>
        <w:ind w:right="107"/>
        <w:jc w:val="both"/>
        <w:rPr>
          <w:b/>
          <w:bCs/>
        </w:rPr>
      </w:pPr>
    </w:p>
    <w:p w14:paraId="43948256" w14:textId="77777777" w:rsidR="005A2BEF" w:rsidRDefault="007F19DF">
      <w:pPr>
        <w:jc w:val="both"/>
        <w:rPr>
          <w:b/>
          <w:bCs/>
          <w:sz w:val="24"/>
          <w:szCs w:val="24"/>
        </w:rPr>
      </w:pPr>
      <w:r>
        <w:rPr>
          <w:b/>
          <w:bCs/>
          <w:sz w:val="24"/>
          <w:szCs w:val="24"/>
        </w:rPr>
        <w:t>ЗАСТРОЙЩИК:</w:t>
      </w:r>
    </w:p>
    <w:p w14:paraId="63DB8B1D" w14:textId="77777777" w:rsidR="00C64535" w:rsidRDefault="00C64535">
      <w:pPr>
        <w:jc w:val="both"/>
        <w:rPr>
          <w:b/>
          <w:bCs/>
          <w:sz w:val="24"/>
          <w:szCs w:val="24"/>
        </w:rPr>
      </w:pPr>
      <w:r w:rsidRPr="00C64535">
        <w:rPr>
          <w:b/>
          <w:bCs/>
          <w:sz w:val="24"/>
          <w:szCs w:val="24"/>
        </w:rPr>
        <w:t>ОБЩЕСТВО С ОГРАНИЧЕННОЙ ОТВЕТСТВЕННОСТЬЮ "СПЕЦИАЛИЗИРОВАННЫЙ ЗАСТРОЙЩИК "РЕГИОНАЛЬНАЯ СТРОИТЕЛЬНАЯ КОМПАНИЯ""</w:t>
      </w:r>
    </w:p>
    <w:p w14:paraId="7542A6DC" w14:textId="4A060430" w:rsidR="005A2BEF" w:rsidRDefault="007F19DF">
      <w:pPr>
        <w:jc w:val="both"/>
        <w:rPr>
          <w:b/>
          <w:bCs/>
          <w:sz w:val="24"/>
          <w:szCs w:val="24"/>
        </w:rPr>
      </w:pPr>
      <w:r>
        <w:rPr>
          <w:b/>
          <w:bCs/>
          <w:sz w:val="24"/>
          <w:szCs w:val="24"/>
        </w:rPr>
        <w:t>Юридический адрес: 283054, Донецкая Народная Республика, г.о. Донецк, г. Донецк, пр-кт Киевский, д.23</w:t>
      </w:r>
    </w:p>
    <w:p w14:paraId="190848C0" w14:textId="77777777" w:rsidR="005A2BEF" w:rsidRDefault="007F19DF">
      <w:pPr>
        <w:jc w:val="both"/>
        <w:rPr>
          <w:b/>
          <w:bCs/>
          <w:sz w:val="24"/>
          <w:szCs w:val="24"/>
        </w:rPr>
      </w:pPr>
      <w:r>
        <w:rPr>
          <w:b/>
          <w:bCs/>
          <w:sz w:val="24"/>
          <w:szCs w:val="24"/>
        </w:rPr>
        <w:t>ИНН: 9309026106, КПП: 930901001, ОГРН: 1239300010861</w:t>
      </w:r>
    </w:p>
    <w:p w14:paraId="6DDBA6EB" w14:textId="77777777" w:rsidR="005A2BEF" w:rsidRDefault="007F19DF">
      <w:pPr>
        <w:jc w:val="both"/>
        <w:rPr>
          <w:b/>
          <w:bCs/>
          <w:sz w:val="24"/>
          <w:szCs w:val="24"/>
        </w:rPr>
      </w:pPr>
      <w:r>
        <w:rPr>
          <w:b/>
          <w:bCs/>
          <w:sz w:val="24"/>
          <w:szCs w:val="24"/>
        </w:rPr>
        <w:t>e-mail: rsk-2024@mail.ru</w:t>
      </w:r>
    </w:p>
    <w:p w14:paraId="1E9F75EA" w14:textId="77777777" w:rsidR="005A2BEF" w:rsidRDefault="007F19DF">
      <w:pPr>
        <w:jc w:val="both"/>
        <w:rPr>
          <w:b/>
          <w:bCs/>
          <w:sz w:val="24"/>
          <w:szCs w:val="24"/>
        </w:rPr>
      </w:pPr>
      <w:r>
        <w:rPr>
          <w:b/>
          <w:bCs/>
          <w:sz w:val="24"/>
          <w:szCs w:val="24"/>
        </w:rPr>
        <w:t xml:space="preserve">Генеральный директор: </w:t>
      </w:r>
    </w:p>
    <w:p w14:paraId="667B6540" w14:textId="77777777" w:rsidR="005A2BEF" w:rsidRDefault="005A2BEF">
      <w:pPr>
        <w:jc w:val="both"/>
        <w:rPr>
          <w:b/>
          <w:bCs/>
          <w:sz w:val="24"/>
          <w:szCs w:val="24"/>
        </w:rPr>
      </w:pPr>
    </w:p>
    <w:p w14:paraId="26E840E3" w14:textId="77777777" w:rsidR="005A2BEF" w:rsidRDefault="007F19DF">
      <w:pPr>
        <w:jc w:val="both"/>
        <w:rPr>
          <w:b/>
          <w:bCs/>
          <w:sz w:val="24"/>
          <w:szCs w:val="24"/>
        </w:rPr>
      </w:pPr>
      <w:r>
        <w:rPr>
          <w:b/>
          <w:bCs/>
          <w:sz w:val="24"/>
          <w:szCs w:val="24"/>
        </w:rPr>
        <w:t>_______________________________________________________________________________</w:t>
      </w:r>
    </w:p>
    <w:p w14:paraId="370E08E0" w14:textId="77777777" w:rsidR="005A2BEF" w:rsidRDefault="005A2BEF">
      <w:pPr>
        <w:jc w:val="both"/>
        <w:rPr>
          <w:b/>
          <w:bCs/>
          <w:sz w:val="24"/>
          <w:szCs w:val="24"/>
        </w:rPr>
      </w:pPr>
    </w:p>
    <w:p w14:paraId="1A1BD2FF" w14:textId="77777777" w:rsidR="005A2BEF" w:rsidRDefault="007F19DF">
      <w:pPr>
        <w:pStyle w:val="af1"/>
        <w:jc w:val="both"/>
        <w:rPr>
          <w:b/>
          <w:bCs/>
        </w:rPr>
      </w:pPr>
      <w:r>
        <w:rPr>
          <w:b/>
          <w:bCs/>
        </w:rPr>
        <w:t>УЧАСТНИК ДОЛЕВОГО СТРОИТЕЛЬСТВА:</w:t>
      </w:r>
    </w:p>
    <w:p w14:paraId="387A4BB7" w14:textId="77777777" w:rsidR="00A55B2C" w:rsidRPr="00E141A9" w:rsidRDefault="00E141A9">
      <w:pPr>
        <w:pStyle w:val="af1"/>
        <w:jc w:val="both"/>
        <w:rPr>
          <w:b/>
          <w:bCs/>
        </w:rPr>
      </w:pPr>
      <w:r w:rsidRPr="00E141A9">
        <w:rPr>
          <w:b/>
          <w:spacing w:val="1"/>
          <w:highlight w:val="yellow"/>
        </w:rPr>
        <w:t>Фамилия Имя Отчество, пол: женский, хх.хх.хххх г.р.,</w:t>
      </w:r>
      <w:r w:rsidRPr="00E141A9">
        <w:rPr>
          <w:b/>
          <w:spacing w:val="1"/>
        </w:rPr>
        <w:t xml:space="preserve"> место рождения: </w:t>
      </w:r>
      <w:r w:rsidRPr="00E141A9">
        <w:rPr>
          <w:b/>
          <w:spacing w:val="1"/>
          <w:highlight w:val="yellow"/>
        </w:rPr>
        <w:t>хххххх</w:t>
      </w:r>
      <w:r w:rsidRPr="00E141A9">
        <w:rPr>
          <w:b/>
          <w:spacing w:val="1"/>
        </w:rPr>
        <w:t xml:space="preserve">, паспорт РФ </w:t>
      </w:r>
      <w:r w:rsidRPr="00E141A9">
        <w:rPr>
          <w:b/>
          <w:spacing w:val="1"/>
          <w:highlight w:val="yellow"/>
        </w:rPr>
        <w:t>хх хх хххххх</w:t>
      </w:r>
      <w:r w:rsidRPr="00E141A9">
        <w:rPr>
          <w:b/>
          <w:spacing w:val="1"/>
        </w:rPr>
        <w:t xml:space="preserve">, выдан </w:t>
      </w:r>
      <w:r w:rsidRPr="00E141A9">
        <w:rPr>
          <w:b/>
          <w:spacing w:val="1"/>
          <w:highlight w:val="yellow"/>
        </w:rPr>
        <w:t>ххххххххх хх.хх.хххх г.</w:t>
      </w:r>
      <w:r w:rsidRPr="00E141A9">
        <w:rPr>
          <w:b/>
          <w:spacing w:val="1"/>
        </w:rPr>
        <w:t xml:space="preserve">, код подразделения </w:t>
      </w:r>
      <w:r w:rsidRPr="00E141A9">
        <w:rPr>
          <w:b/>
          <w:spacing w:val="1"/>
          <w:highlight w:val="yellow"/>
        </w:rPr>
        <w:t>ххх-ххх</w:t>
      </w:r>
      <w:r w:rsidRPr="00E141A9">
        <w:rPr>
          <w:b/>
          <w:spacing w:val="1"/>
        </w:rPr>
        <w:t xml:space="preserve">, зарегистрированная по адресу: </w:t>
      </w:r>
      <w:r w:rsidRPr="00E141A9">
        <w:rPr>
          <w:b/>
          <w:spacing w:val="1"/>
          <w:highlight w:val="yellow"/>
        </w:rPr>
        <w:t>ххххххххххххххх</w:t>
      </w:r>
    </w:p>
    <w:p w14:paraId="46B78578" w14:textId="77777777" w:rsidR="005A2BEF" w:rsidRDefault="007F19DF">
      <w:pPr>
        <w:pStyle w:val="af1"/>
        <w:jc w:val="both"/>
        <w:rPr>
          <w:b/>
          <w:bCs/>
        </w:rPr>
      </w:pPr>
      <w:r>
        <w:rPr>
          <w:b/>
          <w:bCs/>
        </w:rPr>
        <w:t xml:space="preserve">ИНН: </w:t>
      </w:r>
      <w:r w:rsidR="00E141A9" w:rsidRPr="00E141A9">
        <w:rPr>
          <w:b/>
          <w:bCs/>
          <w:highlight w:val="yellow"/>
        </w:rPr>
        <w:t>хххххххххх</w:t>
      </w:r>
      <w:r>
        <w:rPr>
          <w:b/>
          <w:bCs/>
        </w:rPr>
        <w:t xml:space="preserve">, СНИЛС </w:t>
      </w:r>
      <w:r w:rsidR="00E141A9" w:rsidRPr="00E141A9">
        <w:rPr>
          <w:b/>
          <w:bCs/>
          <w:highlight w:val="yellow"/>
        </w:rPr>
        <w:t>ххххххххх</w:t>
      </w:r>
    </w:p>
    <w:p w14:paraId="09882C35" w14:textId="77777777" w:rsidR="005A2BEF" w:rsidRDefault="007F19DF">
      <w:pPr>
        <w:pStyle w:val="af1"/>
        <w:jc w:val="both"/>
        <w:rPr>
          <w:b/>
          <w:bCs/>
        </w:rPr>
      </w:pPr>
      <w:r>
        <w:rPr>
          <w:b/>
          <w:bCs/>
          <w:lang w:val="en-US"/>
        </w:rPr>
        <w:t>e</w:t>
      </w:r>
      <w:r>
        <w:rPr>
          <w:b/>
          <w:bCs/>
        </w:rPr>
        <w:t>-</w:t>
      </w:r>
      <w:r>
        <w:rPr>
          <w:b/>
          <w:bCs/>
          <w:lang w:val="en-US"/>
        </w:rPr>
        <w:t>mail</w:t>
      </w:r>
      <w:r>
        <w:rPr>
          <w:b/>
          <w:bCs/>
        </w:rPr>
        <w:t xml:space="preserve">: </w:t>
      </w:r>
      <w:r w:rsidR="00E141A9" w:rsidRPr="00E141A9">
        <w:rPr>
          <w:b/>
          <w:bCs/>
          <w:highlight w:val="yellow"/>
        </w:rPr>
        <w:t>ххххххххххх</w:t>
      </w:r>
      <w:r>
        <w:rPr>
          <w:b/>
          <w:bCs/>
        </w:rPr>
        <w:t xml:space="preserve">, Телефон: </w:t>
      </w:r>
      <w:r w:rsidR="00E141A9" w:rsidRPr="00E141A9">
        <w:rPr>
          <w:b/>
          <w:bCs/>
          <w:highlight w:val="yellow"/>
        </w:rPr>
        <w:t>ххххххххх</w:t>
      </w:r>
    </w:p>
    <w:p w14:paraId="4814980A" w14:textId="77777777" w:rsidR="005A2BEF" w:rsidRDefault="005A2BEF">
      <w:pPr>
        <w:pStyle w:val="af1"/>
        <w:ind w:right="107"/>
        <w:jc w:val="both"/>
        <w:rPr>
          <w:b/>
          <w:bCs/>
        </w:rPr>
      </w:pPr>
    </w:p>
    <w:p w14:paraId="5919869B" w14:textId="77777777" w:rsidR="005A2BEF" w:rsidRDefault="007F19DF">
      <w:pPr>
        <w:pStyle w:val="af1"/>
        <w:ind w:right="107"/>
        <w:jc w:val="both"/>
        <w:rPr>
          <w:b/>
          <w:bCs/>
        </w:rPr>
      </w:pPr>
      <w:r>
        <w:rPr>
          <w:b/>
          <w:bCs/>
        </w:rPr>
        <w:t>_______________________________________________________________________________</w:t>
      </w:r>
    </w:p>
    <w:p w14:paraId="0FD02F3B" w14:textId="77777777" w:rsidR="005A2BEF" w:rsidRDefault="007F19DF">
      <w:pPr>
        <w:ind w:left="4678"/>
        <w:rPr>
          <w:b/>
          <w:sz w:val="24"/>
          <w:szCs w:val="24"/>
        </w:rPr>
      </w:pPr>
      <w:r>
        <w:rPr>
          <w:b/>
          <w:sz w:val="24"/>
          <w:szCs w:val="24"/>
        </w:rPr>
        <w:lastRenderedPageBreak/>
        <w:t xml:space="preserve">Приложение № 1 </w:t>
      </w:r>
    </w:p>
    <w:p w14:paraId="40B0A3C1" w14:textId="77777777" w:rsidR="005A2BEF" w:rsidRDefault="007F19DF">
      <w:pPr>
        <w:ind w:left="4678"/>
        <w:rPr>
          <w:b/>
          <w:sz w:val="24"/>
          <w:szCs w:val="24"/>
        </w:rPr>
      </w:pPr>
      <w:r>
        <w:rPr>
          <w:b/>
          <w:sz w:val="24"/>
          <w:szCs w:val="24"/>
        </w:rPr>
        <w:t xml:space="preserve">к Договору </w:t>
      </w:r>
      <w:r w:rsidRPr="00ED23B9">
        <w:rPr>
          <w:b/>
          <w:sz w:val="24"/>
          <w:szCs w:val="24"/>
        </w:rPr>
        <w:t>участия в д</w:t>
      </w:r>
      <w:r w:rsidR="00E141A9">
        <w:rPr>
          <w:b/>
          <w:sz w:val="24"/>
          <w:szCs w:val="24"/>
        </w:rPr>
        <w:t>олевом строительстве   № Жукова-</w:t>
      </w:r>
      <w:r w:rsidR="00E141A9" w:rsidRPr="00E141A9">
        <w:rPr>
          <w:b/>
          <w:sz w:val="24"/>
          <w:szCs w:val="24"/>
          <w:highlight w:val="yellow"/>
        </w:rPr>
        <w:t>ХХ</w:t>
      </w:r>
      <w:r w:rsidRPr="00ED23B9">
        <w:rPr>
          <w:b/>
          <w:sz w:val="24"/>
          <w:szCs w:val="24"/>
        </w:rPr>
        <w:t xml:space="preserve"> от </w:t>
      </w:r>
      <w:r w:rsidR="00E141A9" w:rsidRPr="00E141A9">
        <w:rPr>
          <w:b/>
          <w:sz w:val="24"/>
          <w:szCs w:val="24"/>
          <w:highlight w:val="yellow"/>
        </w:rPr>
        <w:t>ХХ хххх</w:t>
      </w:r>
      <w:r w:rsidRPr="00754EA8">
        <w:rPr>
          <w:b/>
          <w:sz w:val="24"/>
          <w:szCs w:val="24"/>
        </w:rPr>
        <w:t xml:space="preserve"> 2025 г.</w:t>
      </w:r>
    </w:p>
    <w:p w14:paraId="5386FB3A" w14:textId="77777777" w:rsidR="005A2BEF" w:rsidRDefault="005A2BEF">
      <w:pPr>
        <w:ind w:left="5954"/>
        <w:rPr>
          <w:sz w:val="24"/>
          <w:szCs w:val="24"/>
        </w:rPr>
      </w:pPr>
    </w:p>
    <w:p w14:paraId="7C60D149" w14:textId="77777777" w:rsidR="005A2BEF" w:rsidRDefault="005A2BEF">
      <w:pPr>
        <w:jc w:val="center"/>
        <w:rPr>
          <w:b/>
          <w:sz w:val="24"/>
          <w:szCs w:val="24"/>
        </w:rPr>
      </w:pPr>
    </w:p>
    <w:p w14:paraId="2949C8F8" w14:textId="77777777" w:rsidR="005A2BEF" w:rsidRDefault="007F19DF">
      <w:pPr>
        <w:jc w:val="center"/>
        <w:rPr>
          <w:b/>
          <w:sz w:val="24"/>
          <w:szCs w:val="24"/>
        </w:rPr>
      </w:pPr>
      <w:r>
        <w:rPr>
          <w:b/>
          <w:sz w:val="24"/>
          <w:szCs w:val="24"/>
        </w:rPr>
        <w:t>План Объекта долевого строительства на схеме</w:t>
      </w:r>
    </w:p>
    <w:p w14:paraId="0EAF97DB" w14:textId="77777777" w:rsidR="005A2BEF" w:rsidRDefault="005A2BEF">
      <w:pPr>
        <w:jc w:val="center"/>
        <w:rPr>
          <w:b/>
          <w:sz w:val="24"/>
          <w:szCs w:val="24"/>
        </w:rPr>
      </w:pPr>
    </w:p>
    <w:p w14:paraId="01616429" w14:textId="77777777" w:rsidR="005A2BEF" w:rsidRDefault="005A2BEF">
      <w:pPr>
        <w:jc w:val="center"/>
        <w:rPr>
          <w:b/>
          <w:sz w:val="24"/>
          <w:szCs w:val="24"/>
        </w:rPr>
      </w:pPr>
    </w:p>
    <w:p w14:paraId="104C23D5" w14:textId="77777777" w:rsidR="005A2BEF" w:rsidRDefault="005A2BEF">
      <w:pPr>
        <w:jc w:val="center"/>
        <w:rPr>
          <w:b/>
          <w:sz w:val="24"/>
          <w:szCs w:val="24"/>
        </w:rPr>
      </w:pPr>
    </w:p>
    <w:p w14:paraId="540758ED" w14:textId="77777777" w:rsidR="005A2BEF" w:rsidRDefault="007F19DF">
      <w:pPr>
        <w:jc w:val="center"/>
        <w:rPr>
          <w:b/>
          <w:sz w:val="24"/>
          <w:szCs w:val="24"/>
        </w:rPr>
      </w:pPr>
      <w:r>
        <w:rPr>
          <w:b/>
          <w:sz w:val="24"/>
          <w:szCs w:val="24"/>
        </w:rPr>
        <w:t>Схема плана жилого этажа №</w:t>
      </w:r>
      <w:r w:rsidR="00E141A9" w:rsidRPr="00E141A9">
        <w:rPr>
          <w:b/>
          <w:sz w:val="24"/>
          <w:szCs w:val="24"/>
          <w:highlight w:val="yellow"/>
        </w:rPr>
        <w:t>ХХ</w:t>
      </w:r>
      <w:r>
        <w:rPr>
          <w:b/>
          <w:sz w:val="24"/>
          <w:szCs w:val="24"/>
        </w:rPr>
        <w:t xml:space="preserve">, с выделением Квартиры </w:t>
      </w:r>
      <w:r w:rsidR="00E141A9">
        <w:rPr>
          <w:b/>
          <w:sz w:val="24"/>
          <w:szCs w:val="24"/>
        </w:rPr>
        <w:t xml:space="preserve">(условный номер) № </w:t>
      </w:r>
      <w:r w:rsidR="00E141A9" w:rsidRPr="00A94B88">
        <w:rPr>
          <w:b/>
          <w:sz w:val="24"/>
          <w:szCs w:val="24"/>
          <w:highlight w:val="yellow"/>
        </w:rPr>
        <w:t>ХХ</w:t>
      </w:r>
    </w:p>
    <w:p w14:paraId="38EB6A6E" w14:textId="77777777" w:rsidR="005A2BEF" w:rsidRDefault="005A2BEF">
      <w:pPr>
        <w:jc w:val="both"/>
        <w:rPr>
          <w:sz w:val="24"/>
          <w:szCs w:val="24"/>
        </w:rPr>
      </w:pPr>
    </w:p>
    <w:p w14:paraId="3A5ED687" w14:textId="77777777" w:rsidR="005A2BEF" w:rsidRDefault="005A2BEF">
      <w:pPr>
        <w:jc w:val="both"/>
        <w:rPr>
          <w:sz w:val="24"/>
          <w:szCs w:val="24"/>
        </w:rPr>
      </w:pPr>
    </w:p>
    <w:p w14:paraId="6358C757" w14:textId="024810CF" w:rsidR="005A2BEF" w:rsidRDefault="005A2BEF">
      <w:pPr>
        <w:jc w:val="center"/>
        <w:rPr>
          <w:sz w:val="24"/>
          <w:szCs w:val="24"/>
        </w:rPr>
      </w:pPr>
    </w:p>
    <w:p w14:paraId="5FE44DB0" w14:textId="77777777" w:rsidR="005A2BEF" w:rsidRDefault="005A2BEF">
      <w:pPr>
        <w:jc w:val="both"/>
        <w:rPr>
          <w:sz w:val="24"/>
          <w:szCs w:val="24"/>
        </w:rPr>
      </w:pPr>
    </w:p>
    <w:p w14:paraId="54854728" w14:textId="77777777" w:rsidR="005A2BEF" w:rsidRDefault="005A2BEF">
      <w:pPr>
        <w:jc w:val="both"/>
        <w:rPr>
          <w:sz w:val="24"/>
          <w:szCs w:val="24"/>
        </w:rPr>
      </w:pPr>
    </w:p>
    <w:p w14:paraId="1807AACA" w14:textId="77777777" w:rsidR="005A2BEF" w:rsidRDefault="005A2BEF">
      <w:pPr>
        <w:jc w:val="both"/>
        <w:rPr>
          <w:sz w:val="24"/>
          <w:szCs w:val="24"/>
        </w:rPr>
      </w:pPr>
    </w:p>
    <w:p w14:paraId="792FD861" w14:textId="77777777" w:rsidR="005A2BEF" w:rsidRDefault="005A2BEF">
      <w:pPr>
        <w:jc w:val="both"/>
        <w:rPr>
          <w:sz w:val="24"/>
          <w:szCs w:val="24"/>
        </w:rPr>
      </w:pPr>
    </w:p>
    <w:p w14:paraId="3B8CE8A4" w14:textId="77777777" w:rsidR="005A2BEF" w:rsidRDefault="007F19DF">
      <w:pPr>
        <w:jc w:val="both"/>
        <w:rPr>
          <w:sz w:val="24"/>
          <w:szCs w:val="24"/>
        </w:rPr>
      </w:pPr>
      <w:r>
        <w:rPr>
          <w:sz w:val="24"/>
          <w:szCs w:val="24"/>
        </w:rPr>
        <w:t xml:space="preserve">С расположением Объекта долевого строительства Участник долевого строительства ознакомлен и согласен. </w:t>
      </w:r>
    </w:p>
    <w:p w14:paraId="27C5A888" w14:textId="77777777" w:rsidR="005A2BEF" w:rsidRDefault="005A2BEF">
      <w:pPr>
        <w:jc w:val="both"/>
        <w:rPr>
          <w:sz w:val="24"/>
          <w:szCs w:val="24"/>
        </w:rPr>
      </w:pPr>
    </w:p>
    <w:p w14:paraId="64DF31C9" w14:textId="77777777" w:rsidR="005A2BEF" w:rsidRDefault="007F19DF">
      <w:pPr>
        <w:jc w:val="both"/>
        <w:rPr>
          <w:sz w:val="24"/>
          <w:szCs w:val="24"/>
        </w:rPr>
      </w:pPr>
      <w:r>
        <w:rPr>
          <w:sz w:val="24"/>
          <w:szCs w:val="24"/>
        </w:rPr>
        <w:t>План Объекта долевого строительства обуславливает его расположение относительно других объектов на этаже и относительно Дома. Расположение и конфигурация дверных и оконных проемов, инженерного и иного оборудования и их размеры, направление открывания окон и дверей, а также количество, применяемые материалы и оборудование указаны ориентировочно и могут быть изменены Застройщиком в результате проведения строительных работ в соответствии с проектной документацией.</w:t>
      </w:r>
    </w:p>
    <w:p w14:paraId="6185D7B1" w14:textId="77777777" w:rsidR="005A2BEF" w:rsidRDefault="005A2BEF">
      <w:pPr>
        <w:jc w:val="both"/>
        <w:rPr>
          <w:sz w:val="24"/>
          <w:szCs w:val="24"/>
        </w:rPr>
      </w:pPr>
    </w:p>
    <w:p w14:paraId="66B07BD0" w14:textId="77777777" w:rsidR="005A2BEF" w:rsidRDefault="007F19DF">
      <w:pPr>
        <w:jc w:val="center"/>
        <w:rPr>
          <w:sz w:val="24"/>
          <w:szCs w:val="24"/>
        </w:rPr>
      </w:pPr>
      <w:r>
        <w:rPr>
          <w:b/>
          <w:bCs/>
        </w:rPr>
        <w:t>РЕКВИЗИТЫ СТОРОН.</w:t>
      </w:r>
    </w:p>
    <w:p w14:paraId="1B8AC497" w14:textId="77777777" w:rsidR="005A2BEF" w:rsidRDefault="005A2BEF">
      <w:pPr>
        <w:jc w:val="both"/>
        <w:rPr>
          <w:sz w:val="24"/>
          <w:szCs w:val="24"/>
        </w:rPr>
      </w:pPr>
    </w:p>
    <w:p w14:paraId="35A48928" w14:textId="77777777" w:rsidR="005A2BEF" w:rsidRDefault="007F19DF">
      <w:pPr>
        <w:jc w:val="both"/>
        <w:rPr>
          <w:b/>
          <w:bCs/>
          <w:sz w:val="24"/>
          <w:szCs w:val="24"/>
        </w:rPr>
      </w:pPr>
      <w:r>
        <w:rPr>
          <w:b/>
          <w:bCs/>
          <w:sz w:val="24"/>
          <w:szCs w:val="24"/>
        </w:rPr>
        <w:t>ЗАСТРОЙЩИК:</w:t>
      </w:r>
    </w:p>
    <w:p w14:paraId="69A9E9BD" w14:textId="77777777" w:rsidR="00C64535" w:rsidRDefault="00C64535">
      <w:pPr>
        <w:jc w:val="both"/>
        <w:rPr>
          <w:b/>
          <w:bCs/>
          <w:sz w:val="24"/>
          <w:szCs w:val="24"/>
        </w:rPr>
      </w:pPr>
      <w:r w:rsidRPr="00C64535">
        <w:rPr>
          <w:b/>
          <w:bCs/>
          <w:sz w:val="24"/>
          <w:szCs w:val="24"/>
        </w:rPr>
        <w:t>ОБЩЕСТВО С ОГРАНИЧЕННОЙ ОТВЕТСТВЕННОСТЬЮ "СПЕЦИАЛИЗИРОВАННЫЙ ЗАСТРОЙЩИК "РЕГИОНАЛЬНАЯ СТРОИТЕЛЬНАЯ КОМПАНИЯ""</w:t>
      </w:r>
    </w:p>
    <w:p w14:paraId="0A1BE56A" w14:textId="1CEA757C" w:rsidR="005A2BEF" w:rsidRDefault="007F19DF">
      <w:pPr>
        <w:jc w:val="both"/>
        <w:rPr>
          <w:b/>
          <w:bCs/>
          <w:sz w:val="24"/>
          <w:szCs w:val="24"/>
        </w:rPr>
      </w:pPr>
      <w:r>
        <w:rPr>
          <w:b/>
          <w:bCs/>
          <w:sz w:val="24"/>
          <w:szCs w:val="24"/>
        </w:rPr>
        <w:t>Юридический адрес: 283054, Донецкая Народная Республика, г.о. Донецк, г. Донецк, пр-кт Киевский, д.23</w:t>
      </w:r>
    </w:p>
    <w:p w14:paraId="6B3CBF7D" w14:textId="77777777" w:rsidR="005A2BEF" w:rsidRDefault="007F19DF">
      <w:pPr>
        <w:jc w:val="both"/>
        <w:rPr>
          <w:b/>
          <w:bCs/>
          <w:sz w:val="24"/>
          <w:szCs w:val="24"/>
        </w:rPr>
      </w:pPr>
      <w:r>
        <w:rPr>
          <w:b/>
          <w:bCs/>
          <w:sz w:val="24"/>
          <w:szCs w:val="24"/>
        </w:rPr>
        <w:t>ИНН: 9309026106, КПП: 930901001, ОГРН: 1239300010861</w:t>
      </w:r>
    </w:p>
    <w:p w14:paraId="148B1027" w14:textId="77777777" w:rsidR="005A2BEF" w:rsidRDefault="007F19DF">
      <w:pPr>
        <w:jc w:val="both"/>
        <w:rPr>
          <w:b/>
          <w:bCs/>
          <w:sz w:val="24"/>
          <w:szCs w:val="24"/>
        </w:rPr>
      </w:pPr>
      <w:r>
        <w:rPr>
          <w:b/>
          <w:bCs/>
          <w:sz w:val="24"/>
          <w:szCs w:val="24"/>
        </w:rPr>
        <w:t>e-mail: rsk-2024@mail.ru</w:t>
      </w:r>
    </w:p>
    <w:p w14:paraId="35F777D1" w14:textId="77777777" w:rsidR="005A2BEF" w:rsidRDefault="007F19DF">
      <w:pPr>
        <w:jc w:val="both"/>
        <w:rPr>
          <w:b/>
          <w:bCs/>
          <w:sz w:val="24"/>
          <w:szCs w:val="24"/>
        </w:rPr>
      </w:pPr>
      <w:r>
        <w:rPr>
          <w:b/>
          <w:bCs/>
          <w:sz w:val="24"/>
          <w:szCs w:val="24"/>
        </w:rPr>
        <w:t xml:space="preserve">Генеральный директор: </w:t>
      </w:r>
    </w:p>
    <w:p w14:paraId="71BC69FC" w14:textId="77777777" w:rsidR="005A2BEF" w:rsidRDefault="005A2BEF">
      <w:pPr>
        <w:jc w:val="both"/>
        <w:rPr>
          <w:b/>
          <w:bCs/>
          <w:sz w:val="24"/>
          <w:szCs w:val="24"/>
        </w:rPr>
      </w:pPr>
    </w:p>
    <w:p w14:paraId="643AD950" w14:textId="77777777" w:rsidR="005A2BEF" w:rsidRDefault="007F19DF">
      <w:pPr>
        <w:jc w:val="both"/>
        <w:rPr>
          <w:b/>
          <w:bCs/>
          <w:sz w:val="24"/>
          <w:szCs w:val="24"/>
        </w:rPr>
      </w:pPr>
      <w:r>
        <w:rPr>
          <w:b/>
          <w:bCs/>
          <w:sz w:val="24"/>
          <w:szCs w:val="24"/>
        </w:rPr>
        <w:t>_______________________________________________________________________________</w:t>
      </w:r>
    </w:p>
    <w:p w14:paraId="40AFBA23" w14:textId="77777777" w:rsidR="005A2BEF" w:rsidRDefault="005A2BEF">
      <w:pPr>
        <w:jc w:val="both"/>
        <w:rPr>
          <w:b/>
          <w:bCs/>
          <w:sz w:val="24"/>
          <w:szCs w:val="24"/>
        </w:rPr>
      </w:pPr>
    </w:p>
    <w:p w14:paraId="3084B605" w14:textId="77777777" w:rsidR="005A2BEF" w:rsidRDefault="005A2BEF">
      <w:pPr>
        <w:jc w:val="both"/>
        <w:rPr>
          <w:b/>
          <w:bCs/>
          <w:sz w:val="24"/>
          <w:szCs w:val="24"/>
        </w:rPr>
      </w:pPr>
    </w:p>
    <w:p w14:paraId="6E47A778" w14:textId="77777777" w:rsidR="005A2BEF" w:rsidRDefault="005A2BEF">
      <w:pPr>
        <w:jc w:val="both"/>
        <w:rPr>
          <w:b/>
          <w:bCs/>
          <w:sz w:val="24"/>
          <w:szCs w:val="24"/>
        </w:rPr>
      </w:pPr>
    </w:p>
    <w:p w14:paraId="4DF095A3" w14:textId="77777777" w:rsidR="005A2BEF" w:rsidRDefault="005A2BEF">
      <w:pPr>
        <w:jc w:val="both"/>
        <w:rPr>
          <w:b/>
          <w:bCs/>
          <w:sz w:val="24"/>
          <w:szCs w:val="24"/>
        </w:rPr>
      </w:pPr>
    </w:p>
    <w:p w14:paraId="21A96F8D" w14:textId="77777777" w:rsidR="005A2BEF" w:rsidRDefault="007F19DF">
      <w:pPr>
        <w:jc w:val="both"/>
        <w:rPr>
          <w:b/>
          <w:bCs/>
          <w:sz w:val="24"/>
          <w:szCs w:val="24"/>
        </w:rPr>
      </w:pPr>
      <w:r>
        <w:rPr>
          <w:b/>
          <w:bCs/>
          <w:sz w:val="24"/>
          <w:szCs w:val="24"/>
        </w:rPr>
        <w:t>УЧАСТНИК ДОЛЕВОГО СТРОИТЕЛЬСТВА:</w:t>
      </w:r>
    </w:p>
    <w:p w14:paraId="7C2925D2" w14:textId="77777777" w:rsidR="00A94B88" w:rsidRPr="00E141A9" w:rsidRDefault="00A94B88" w:rsidP="00A94B88">
      <w:pPr>
        <w:pStyle w:val="af1"/>
        <w:jc w:val="both"/>
        <w:rPr>
          <w:b/>
          <w:bCs/>
        </w:rPr>
      </w:pPr>
      <w:r w:rsidRPr="00E141A9">
        <w:rPr>
          <w:b/>
          <w:spacing w:val="1"/>
          <w:highlight w:val="yellow"/>
        </w:rPr>
        <w:t>Фамилия Имя Отчество, пол: женский, хх.хх.хххх г.р.,</w:t>
      </w:r>
      <w:r w:rsidRPr="00E141A9">
        <w:rPr>
          <w:b/>
          <w:spacing w:val="1"/>
        </w:rPr>
        <w:t xml:space="preserve"> место рождения: </w:t>
      </w:r>
      <w:r w:rsidRPr="00E141A9">
        <w:rPr>
          <w:b/>
          <w:spacing w:val="1"/>
          <w:highlight w:val="yellow"/>
        </w:rPr>
        <w:t>хххххх</w:t>
      </w:r>
      <w:r w:rsidRPr="00E141A9">
        <w:rPr>
          <w:b/>
          <w:spacing w:val="1"/>
        </w:rPr>
        <w:t xml:space="preserve">, паспорт РФ </w:t>
      </w:r>
      <w:r w:rsidRPr="00E141A9">
        <w:rPr>
          <w:b/>
          <w:spacing w:val="1"/>
          <w:highlight w:val="yellow"/>
        </w:rPr>
        <w:t>хх хх хххххх</w:t>
      </w:r>
      <w:r w:rsidRPr="00E141A9">
        <w:rPr>
          <w:b/>
          <w:spacing w:val="1"/>
        </w:rPr>
        <w:t xml:space="preserve">, выдан </w:t>
      </w:r>
      <w:r w:rsidRPr="00E141A9">
        <w:rPr>
          <w:b/>
          <w:spacing w:val="1"/>
          <w:highlight w:val="yellow"/>
        </w:rPr>
        <w:t>ххххххххх хх.хх.хххх г.</w:t>
      </w:r>
      <w:r w:rsidRPr="00E141A9">
        <w:rPr>
          <w:b/>
          <w:spacing w:val="1"/>
        </w:rPr>
        <w:t xml:space="preserve">, код подразделения </w:t>
      </w:r>
      <w:r w:rsidRPr="00E141A9">
        <w:rPr>
          <w:b/>
          <w:spacing w:val="1"/>
          <w:highlight w:val="yellow"/>
        </w:rPr>
        <w:t>ххх-ххх</w:t>
      </w:r>
      <w:r w:rsidRPr="00E141A9">
        <w:rPr>
          <w:b/>
          <w:spacing w:val="1"/>
        </w:rPr>
        <w:t xml:space="preserve">, зарегистрированная по адресу: </w:t>
      </w:r>
      <w:r w:rsidRPr="00E141A9">
        <w:rPr>
          <w:b/>
          <w:spacing w:val="1"/>
          <w:highlight w:val="yellow"/>
        </w:rPr>
        <w:t>ххххххххххххххх</w:t>
      </w:r>
    </w:p>
    <w:p w14:paraId="519CF2EE" w14:textId="77777777" w:rsidR="00A94B88" w:rsidRDefault="00A94B88" w:rsidP="00A94B88">
      <w:pPr>
        <w:pStyle w:val="af1"/>
        <w:jc w:val="both"/>
        <w:rPr>
          <w:b/>
          <w:bCs/>
        </w:rPr>
      </w:pPr>
      <w:r>
        <w:rPr>
          <w:b/>
          <w:bCs/>
        </w:rPr>
        <w:t xml:space="preserve">ИНН: </w:t>
      </w:r>
      <w:r w:rsidRPr="00E141A9">
        <w:rPr>
          <w:b/>
          <w:bCs/>
          <w:highlight w:val="yellow"/>
        </w:rPr>
        <w:t>хххххххххх</w:t>
      </w:r>
      <w:r>
        <w:rPr>
          <w:b/>
          <w:bCs/>
        </w:rPr>
        <w:t xml:space="preserve">, СНИЛС </w:t>
      </w:r>
      <w:r w:rsidRPr="00E141A9">
        <w:rPr>
          <w:b/>
          <w:bCs/>
          <w:highlight w:val="yellow"/>
        </w:rPr>
        <w:t>ххххххххх</w:t>
      </w:r>
    </w:p>
    <w:p w14:paraId="0D20883B" w14:textId="77777777" w:rsidR="00A94B88" w:rsidRDefault="00A94B88" w:rsidP="00A94B88">
      <w:pPr>
        <w:pStyle w:val="af1"/>
        <w:jc w:val="both"/>
        <w:rPr>
          <w:b/>
          <w:bCs/>
        </w:rPr>
      </w:pPr>
      <w:r>
        <w:rPr>
          <w:b/>
          <w:bCs/>
          <w:lang w:val="en-US"/>
        </w:rPr>
        <w:t>e</w:t>
      </w:r>
      <w:r>
        <w:rPr>
          <w:b/>
          <w:bCs/>
        </w:rPr>
        <w:t>-</w:t>
      </w:r>
      <w:r>
        <w:rPr>
          <w:b/>
          <w:bCs/>
          <w:lang w:val="en-US"/>
        </w:rPr>
        <w:t>mail</w:t>
      </w:r>
      <w:r>
        <w:rPr>
          <w:b/>
          <w:bCs/>
        </w:rPr>
        <w:t xml:space="preserve">: </w:t>
      </w:r>
      <w:r w:rsidRPr="00E141A9">
        <w:rPr>
          <w:b/>
          <w:bCs/>
          <w:highlight w:val="yellow"/>
        </w:rPr>
        <w:t>ххххххххххх</w:t>
      </w:r>
      <w:r>
        <w:rPr>
          <w:b/>
          <w:bCs/>
        </w:rPr>
        <w:t xml:space="preserve">, Телефон: </w:t>
      </w:r>
      <w:r w:rsidRPr="00E141A9">
        <w:rPr>
          <w:b/>
          <w:bCs/>
          <w:highlight w:val="yellow"/>
        </w:rPr>
        <w:t>ххххххххх</w:t>
      </w:r>
    </w:p>
    <w:p w14:paraId="3416E4E6" w14:textId="77777777" w:rsidR="004A5136" w:rsidRDefault="004A5136" w:rsidP="004A5136">
      <w:pPr>
        <w:jc w:val="both"/>
        <w:rPr>
          <w:b/>
          <w:bCs/>
          <w:sz w:val="24"/>
          <w:szCs w:val="24"/>
        </w:rPr>
      </w:pPr>
    </w:p>
    <w:p w14:paraId="6D581E7F" w14:textId="77777777" w:rsidR="005A2BEF" w:rsidRDefault="007F19DF">
      <w:pPr>
        <w:jc w:val="both"/>
        <w:rPr>
          <w:b/>
          <w:bCs/>
          <w:sz w:val="24"/>
          <w:szCs w:val="24"/>
        </w:rPr>
      </w:pPr>
      <w:r>
        <w:rPr>
          <w:b/>
          <w:bCs/>
          <w:sz w:val="24"/>
          <w:szCs w:val="24"/>
        </w:rPr>
        <w:t>_______________________________________________________________________________</w:t>
      </w:r>
    </w:p>
    <w:p w14:paraId="6896F142" w14:textId="77777777" w:rsidR="005A2BEF" w:rsidRDefault="005A2BEF">
      <w:pPr>
        <w:jc w:val="both"/>
        <w:rPr>
          <w:b/>
          <w:bCs/>
          <w:sz w:val="24"/>
          <w:szCs w:val="24"/>
        </w:rPr>
      </w:pPr>
    </w:p>
    <w:p w14:paraId="2E35E6FE" w14:textId="77777777" w:rsidR="005A2BEF" w:rsidRDefault="005A2BEF">
      <w:pPr>
        <w:jc w:val="both"/>
        <w:rPr>
          <w:b/>
          <w:bCs/>
          <w:sz w:val="24"/>
          <w:szCs w:val="24"/>
        </w:rPr>
      </w:pPr>
    </w:p>
    <w:sectPr w:rsidR="005A2BEF">
      <w:footerReference w:type="default" r:id="rId13"/>
      <w:pgSz w:w="11906" w:h="16838"/>
      <w:pgMar w:top="851" w:right="566" w:bottom="993" w:left="1701"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48D4" w14:textId="77777777" w:rsidR="00F53B2A" w:rsidRDefault="007F19DF">
      <w:r>
        <w:separator/>
      </w:r>
    </w:p>
  </w:endnote>
  <w:endnote w:type="continuationSeparator" w:id="0">
    <w:p w14:paraId="5F26EF9B" w14:textId="77777777" w:rsidR="00F53B2A" w:rsidRDefault="007F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Yu Gothic"/>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933365"/>
      <w:docPartObj>
        <w:docPartGallery w:val="AutoText"/>
      </w:docPartObj>
    </w:sdtPr>
    <w:sdtEndPr/>
    <w:sdtContent>
      <w:p w14:paraId="17866A57" w14:textId="77777777" w:rsidR="005A2BEF" w:rsidRDefault="007F19DF">
        <w:pPr>
          <w:pStyle w:val="af6"/>
          <w:jc w:val="center"/>
        </w:pPr>
        <w:r>
          <w:fldChar w:fldCharType="begin"/>
        </w:r>
        <w:r>
          <w:instrText>PAGE   \* MERGEFORMAT</w:instrText>
        </w:r>
        <w:r>
          <w:fldChar w:fldCharType="separate"/>
        </w:r>
        <w:r w:rsidR="00AE6607">
          <w:rPr>
            <w:noProof/>
          </w:rPr>
          <w:t>2</w:t>
        </w:r>
        <w:r>
          <w:fldChar w:fldCharType="end"/>
        </w:r>
      </w:p>
    </w:sdtContent>
  </w:sdt>
  <w:p w14:paraId="1AAA545D" w14:textId="77777777" w:rsidR="005A2BEF" w:rsidRDefault="005A2BE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B362" w14:textId="77777777" w:rsidR="00F53B2A" w:rsidRDefault="007F19DF">
      <w:r>
        <w:separator/>
      </w:r>
    </w:p>
  </w:footnote>
  <w:footnote w:type="continuationSeparator" w:id="0">
    <w:p w14:paraId="15DF1901" w14:textId="77777777" w:rsidR="00F53B2A" w:rsidRDefault="007F1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A6729"/>
    <w:multiLevelType w:val="multilevel"/>
    <w:tmpl w:val="35BA6729"/>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2E4473"/>
    <w:multiLevelType w:val="multilevel"/>
    <w:tmpl w:val="692E4473"/>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F315FC8"/>
    <w:multiLevelType w:val="multilevel"/>
    <w:tmpl w:val="7F315FC8"/>
    <w:lvl w:ilvl="0">
      <w:start w:val="1"/>
      <w:numFmt w:val="decimal"/>
      <w:lvlText w:val="%1."/>
      <w:lvlJc w:val="left"/>
      <w:pPr>
        <w:ind w:left="573" w:hanging="360"/>
      </w:pPr>
      <w:rPr>
        <w:rFonts w:hint="default"/>
      </w:rPr>
    </w:lvl>
    <w:lvl w:ilvl="1">
      <w:start w:val="1"/>
      <w:numFmt w:val="decimal"/>
      <w:isLgl/>
      <w:lvlText w:val="%1.%2."/>
      <w:lvlJc w:val="left"/>
      <w:pPr>
        <w:ind w:left="573" w:hanging="360"/>
      </w:pPr>
      <w:rPr>
        <w:rFonts w:hint="default"/>
        <w:b/>
        <w:bCs/>
        <w:color w:val="auto"/>
      </w:rPr>
    </w:lvl>
    <w:lvl w:ilvl="2">
      <w:start w:val="1"/>
      <w:numFmt w:val="decimal"/>
      <w:isLgl/>
      <w:lvlText w:val="%1.%2.%3."/>
      <w:lvlJc w:val="left"/>
      <w:pPr>
        <w:ind w:left="933" w:hanging="720"/>
      </w:pPr>
      <w:rPr>
        <w:rFonts w:hint="default"/>
      </w:rPr>
    </w:lvl>
    <w:lvl w:ilvl="3">
      <w:start w:val="1"/>
      <w:numFmt w:val="decimal"/>
      <w:isLgl/>
      <w:lvlText w:val="%1.%2.%3.%4."/>
      <w:lvlJc w:val="left"/>
      <w:pPr>
        <w:ind w:left="933" w:hanging="720"/>
      </w:pPr>
      <w:rPr>
        <w:rFonts w:hint="default"/>
      </w:rPr>
    </w:lvl>
    <w:lvl w:ilvl="4">
      <w:start w:val="1"/>
      <w:numFmt w:val="decimal"/>
      <w:isLgl/>
      <w:lvlText w:val="%1.%2.%3.%4.%5."/>
      <w:lvlJc w:val="left"/>
      <w:pPr>
        <w:ind w:left="1293" w:hanging="1080"/>
      </w:pPr>
      <w:rPr>
        <w:rFonts w:hint="default"/>
      </w:rPr>
    </w:lvl>
    <w:lvl w:ilvl="5">
      <w:start w:val="1"/>
      <w:numFmt w:val="decimal"/>
      <w:isLgl/>
      <w:lvlText w:val="%1.%2.%3.%4.%5.%6."/>
      <w:lvlJc w:val="left"/>
      <w:pPr>
        <w:ind w:left="1293" w:hanging="1080"/>
      </w:pPr>
      <w:rPr>
        <w:rFonts w:hint="default"/>
      </w:rPr>
    </w:lvl>
    <w:lvl w:ilvl="6">
      <w:start w:val="1"/>
      <w:numFmt w:val="decimal"/>
      <w:isLgl/>
      <w:lvlText w:val="%1.%2.%3.%4.%5.%6.%7."/>
      <w:lvlJc w:val="left"/>
      <w:pPr>
        <w:ind w:left="1653" w:hanging="1440"/>
      </w:pPr>
      <w:rPr>
        <w:rFonts w:hint="default"/>
      </w:rPr>
    </w:lvl>
    <w:lvl w:ilvl="7">
      <w:start w:val="1"/>
      <w:numFmt w:val="decimal"/>
      <w:isLgl/>
      <w:lvlText w:val="%1.%2.%3.%4.%5.%6.%7.%8."/>
      <w:lvlJc w:val="left"/>
      <w:pPr>
        <w:ind w:left="1653" w:hanging="1440"/>
      </w:pPr>
      <w:rPr>
        <w:rFonts w:hint="default"/>
      </w:rPr>
    </w:lvl>
    <w:lvl w:ilvl="8">
      <w:start w:val="1"/>
      <w:numFmt w:val="decimal"/>
      <w:isLgl/>
      <w:lvlText w:val="%1.%2.%3.%4.%5.%6.%7.%8.%9."/>
      <w:lvlJc w:val="left"/>
      <w:pPr>
        <w:ind w:left="2013"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43"/>
    <w:rsid w:val="00007C95"/>
    <w:rsid w:val="00012C4A"/>
    <w:rsid w:val="00033D5D"/>
    <w:rsid w:val="0005744A"/>
    <w:rsid w:val="000600AC"/>
    <w:rsid w:val="00091DB9"/>
    <w:rsid w:val="000A2205"/>
    <w:rsid w:val="000A2F44"/>
    <w:rsid w:val="000D0339"/>
    <w:rsid w:val="000E5E5C"/>
    <w:rsid w:val="0010332E"/>
    <w:rsid w:val="00107EF0"/>
    <w:rsid w:val="00116943"/>
    <w:rsid w:val="00131C35"/>
    <w:rsid w:val="00152C5C"/>
    <w:rsid w:val="00161087"/>
    <w:rsid w:val="00163174"/>
    <w:rsid w:val="00172B12"/>
    <w:rsid w:val="00181EDB"/>
    <w:rsid w:val="001A1CC5"/>
    <w:rsid w:val="001A5B3C"/>
    <w:rsid w:val="001D7D0B"/>
    <w:rsid w:val="002004AD"/>
    <w:rsid w:val="00200EAC"/>
    <w:rsid w:val="00207A9A"/>
    <w:rsid w:val="00227662"/>
    <w:rsid w:val="002A203C"/>
    <w:rsid w:val="002B12A3"/>
    <w:rsid w:val="002B72C9"/>
    <w:rsid w:val="002D1920"/>
    <w:rsid w:val="002D279B"/>
    <w:rsid w:val="002D3842"/>
    <w:rsid w:val="002E5622"/>
    <w:rsid w:val="002F3D9D"/>
    <w:rsid w:val="00301C7D"/>
    <w:rsid w:val="00305B54"/>
    <w:rsid w:val="00322160"/>
    <w:rsid w:val="00325A90"/>
    <w:rsid w:val="00341689"/>
    <w:rsid w:val="00351B35"/>
    <w:rsid w:val="003665DE"/>
    <w:rsid w:val="003B018C"/>
    <w:rsid w:val="003B24B5"/>
    <w:rsid w:val="003B4EAB"/>
    <w:rsid w:val="003C4DDC"/>
    <w:rsid w:val="00411FAA"/>
    <w:rsid w:val="0042693F"/>
    <w:rsid w:val="0043682F"/>
    <w:rsid w:val="00447B34"/>
    <w:rsid w:val="00455D28"/>
    <w:rsid w:val="00456113"/>
    <w:rsid w:val="00471A2D"/>
    <w:rsid w:val="00486315"/>
    <w:rsid w:val="00495C49"/>
    <w:rsid w:val="004A5136"/>
    <w:rsid w:val="004A612E"/>
    <w:rsid w:val="004B46EA"/>
    <w:rsid w:val="004B57B7"/>
    <w:rsid w:val="004B7FEE"/>
    <w:rsid w:val="004C5D7C"/>
    <w:rsid w:val="004C729F"/>
    <w:rsid w:val="004D1935"/>
    <w:rsid w:val="004E1663"/>
    <w:rsid w:val="00507EDA"/>
    <w:rsid w:val="00514F0B"/>
    <w:rsid w:val="00514F0C"/>
    <w:rsid w:val="005160A6"/>
    <w:rsid w:val="00517FD2"/>
    <w:rsid w:val="005240B2"/>
    <w:rsid w:val="005320A1"/>
    <w:rsid w:val="00547250"/>
    <w:rsid w:val="005A2BEF"/>
    <w:rsid w:val="005C4516"/>
    <w:rsid w:val="005D18FB"/>
    <w:rsid w:val="005E00E8"/>
    <w:rsid w:val="0060042E"/>
    <w:rsid w:val="00601FC1"/>
    <w:rsid w:val="006224FF"/>
    <w:rsid w:val="006328AC"/>
    <w:rsid w:val="006624CC"/>
    <w:rsid w:val="006672F1"/>
    <w:rsid w:val="00673B93"/>
    <w:rsid w:val="00675A76"/>
    <w:rsid w:val="006A1ABF"/>
    <w:rsid w:val="006B3C2C"/>
    <w:rsid w:val="006B5D9E"/>
    <w:rsid w:val="006C783C"/>
    <w:rsid w:val="006E6C86"/>
    <w:rsid w:val="00704490"/>
    <w:rsid w:val="0070639C"/>
    <w:rsid w:val="00720D9A"/>
    <w:rsid w:val="00727A43"/>
    <w:rsid w:val="00754EA8"/>
    <w:rsid w:val="00761E57"/>
    <w:rsid w:val="00763A51"/>
    <w:rsid w:val="007776F8"/>
    <w:rsid w:val="00782E7D"/>
    <w:rsid w:val="00794CFA"/>
    <w:rsid w:val="007A72E2"/>
    <w:rsid w:val="007B1B3A"/>
    <w:rsid w:val="007B7F3B"/>
    <w:rsid w:val="007C5478"/>
    <w:rsid w:val="007E41DF"/>
    <w:rsid w:val="007F19DF"/>
    <w:rsid w:val="007F438E"/>
    <w:rsid w:val="00821056"/>
    <w:rsid w:val="008336A0"/>
    <w:rsid w:val="0084257A"/>
    <w:rsid w:val="008502E0"/>
    <w:rsid w:val="00856B7C"/>
    <w:rsid w:val="008926E3"/>
    <w:rsid w:val="008B3957"/>
    <w:rsid w:val="008D3246"/>
    <w:rsid w:val="008F4CD8"/>
    <w:rsid w:val="008F66F1"/>
    <w:rsid w:val="00911DA1"/>
    <w:rsid w:val="00912E75"/>
    <w:rsid w:val="00945167"/>
    <w:rsid w:val="00966BE8"/>
    <w:rsid w:val="00970FBC"/>
    <w:rsid w:val="009926FA"/>
    <w:rsid w:val="009944AA"/>
    <w:rsid w:val="00994FAD"/>
    <w:rsid w:val="009A3BBE"/>
    <w:rsid w:val="009A5914"/>
    <w:rsid w:val="009B6013"/>
    <w:rsid w:val="009C64A8"/>
    <w:rsid w:val="009E163A"/>
    <w:rsid w:val="009F2A19"/>
    <w:rsid w:val="009F61FB"/>
    <w:rsid w:val="00A0423B"/>
    <w:rsid w:val="00A07181"/>
    <w:rsid w:val="00A07B94"/>
    <w:rsid w:val="00A20EC8"/>
    <w:rsid w:val="00A36576"/>
    <w:rsid w:val="00A40953"/>
    <w:rsid w:val="00A55B2C"/>
    <w:rsid w:val="00A611B3"/>
    <w:rsid w:val="00A84D66"/>
    <w:rsid w:val="00A857C8"/>
    <w:rsid w:val="00A94B88"/>
    <w:rsid w:val="00AA0B86"/>
    <w:rsid w:val="00AB4141"/>
    <w:rsid w:val="00AC4155"/>
    <w:rsid w:val="00AD2EAF"/>
    <w:rsid w:val="00AD529B"/>
    <w:rsid w:val="00AE17C7"/>
    <w:rsid w:val="00AE3164"/>
    <w:rsid w:val="00AE6607"/>
    <w:rsid w:val="00B05DC4"/>
    <w:rsid w:val="00B453FF"/>
    <w:rsid w:val="00B55577"/>
    <w:rsid w:val="00B633D5"/>
    <w:rsid w:val="00B74572"/>
    <w:rsid w:val="00B74C1F"/>
    <w:rsid w:val="00B911AB"/>
    <w:rsid w:val="00B94678"/>
    <w:rsid w:val="00B94D38"/>
    <w:rsid w:val="00BC02FD"/>
    <w:rsid w:val="00BC1B9C"/>
    <w:rsid w:val="00BC58DF"/>
    <w:rsid w:val="00BD04B8"/>
    <w:rsid w:val="00BD6D40"/>
    <w:rsid w:val="00BE79D3"/>
    <w:rsid w:val="00C02B8D"/>
    <w:rsid w:val="00C17E1D"/>
    <w:rsid w:val="00C36F72"/>
    <w:rsid w:val="00C4680B"/>
    <w:rsid w:val="00C46B8C"/>
    <w:rsid w:val="00C64535"/>
    <w:rsid w:val="00C77709"/>
    <w:rsid w:val="00CB76AA"/>
    <w:rsid w:val="00CC272A"/>
    <w:rsid w:val="00CD41DB"/>
    <w:rsid w:val="00CD4252"/>
    <w:rsid w:val="00D31FE1"/>
    <w:rsid w:val="00D4356B"/>
    <w:rsid w:val="00D44464"/>
    <w:rsid w:val="00D4464B"/>
    <w:rsid w:val="00D50A7E"/>
    <w:rsid w:val="00D57AC2"/>
    <w:rsid w:val="00D709D9"/>
    <w:rsid w:val="00D71CAB"/>
    <w:rsid w:val="00D731F4"/>
    <w:rsid w:val="00D74274"/>
    <w:rsid w:val="00D9434F"/>
    <w:rsid w:val="00DA6DF0"/>
    <w:rsid w:val="00DB1BFB"/>
    <w:rsid w:val="00DD401F"/>
    <w:rsid w:val="00DE5FBE"/>
    <w:rsid w:val="00DF21B3"/>
    <w:rsid w:val="00E141A9"/>
    <w:rsid w:val="00E36AF0"/>
    <w:rsid w:val="00E44D55"/>
    <w:rsid w:val="00E50073"/>
    <w:rsid w:val="00EB007E"/>
    <w:rsid w:val="00EB6047"/>
    <w:rsid w:val="00ED23B9"/>
    <w:rsid w:val="00F224DB"/>
    <w:rsid w:val="00F25CEC"/>
    <w:rsid w:val="00F41501"/>
    <w:rsid w:val="00F421D1"/>
    <w:rsid w:val="00F53B2A"/>
    <w:rsid w:val="00F6106C"/>
    <w:rsid w:val="00F616B4"/>
    <w:rsid w:val="00F81397"/>
    <w:rsid w:val="00F95E5A"/>
    <w:rsid w:val="00FA2183"/>
    <w:rsid w:val="00FA5333"/>
    <w:rsid w:val="00FB0B1E"/>
    <w:rsid w:val="00FC03EE"/>
    <w:rsid w:val="00FC29F0"/>
    <w:rsid w:val="00FC7C48"/>
    <w:rsid w:val="00FD299F"/>
    <w:rsid w:val="00FE450E"/>
    <w:rsid w:val="00FF5014"/>
    <w:rsid w:val="2CF854EE"/>
    <w:rsid w:val="77367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422EA4"/>
  <w15:docId w15:val="{A13359A9-A429-41B8-A688-FAF8EA4E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vertAlign w:val="superscript"/>
    </w:rPr>
  </w:style>
  <w:style w:type="character" w:styleId="a4">
    <w:name w:val="annotation reference"/>
    <w:basedOn w:val="a0"/>
    <w:uiPriority w:val="99"/>
    <w:semiHidden/>
    <w:unhideWhenUsed/>
    <w:rPr>
      <w:sz w:val="16"/>
      <w:szCs w:val="16"/>
    </w:rPr>
  </w:style>
  <w:style w:type="character" w:styleId="a5">
    <w:name w:val="endnote reference"/>
    <w:basedOn w:val="a0"/>
    <w:uiPriority w:val="99"/>
    <w:semiHidden/>
    <w:unhideWhenUsed/>
    <w:rPr>
      <w:vertAlign w:val="superscript"/>
    </w:rPr>
  </w:style>
  <w:style w:type="character" w:styleId="a6">
    <w:name w:val="Hyperlink"/>
    <w:uiPriority w:val="99"/>
    <w:rPr>
      <w:rFonts w:cs="Times New Roman"/>
      <w:color w:val="0000FF"/>
      <w:u w:val="single"/>
    </w:rPr>
  </w:style>
  <w:style w:type="paragraph" w:styleId="a7">
    <w:name w:val="Balloon Text"/>
    <w:basedOn w:val="a"/>
    <w:link w:val="a8"/>
    <w:uiPriority w:val="99"/>
    <w:semiHidden/>
    <w:unhideWhenUsed/>
    <w:rPr>
      <w:rFonts w:ascii="Tahoma" w:hAnsi="Tahoma" w:cs="Tahoma"/>
      <w:sz w:val="16"/>
      <w:szCs w:val="16"/>
    </w:rPr>
  </w:style>
  <w:style w:type="paragraph" w:styleId="a9">
    <w:name w:val="endnote text"/>
    <w:basedOn w:val="a"/>
    <w:link w:val="aa"/>
    <w:uiPriority w:val="99"/>
    <w:semiHidden/>
    <w:unhideWhenUsed/>
    <w:rPr>
      <w:sz w:val="20"/>
    </w:rPr>
  </w:style>
  <w:style w:type="paragraph" w:styleId="ab">
    <w:name w:val="annotation text"/>
    <w:basedOn w:val="a"/>
    <w:link w:val="ac"/>
    <w:uiPriority w:val="99"/>
    <w:semiHidden/>
    <w:unhideWhenUsed/>
    <w:rPr>
      <w:sz w:val="20"/>
      <w:szCs w:val="20"/>
    </w:rPr>
  </w:style>
  <w:style w:type="paragraph" w:styleId="ad">
    <w:name w:val="footnote text"/>
    <w:basedOn w:val="a"/>
    <w:link w:val="ae"/>
    <w:uiPriority w:val="99"/>
    <w:semiHidden/>
    <w:unhideWhenUsed/>
    <w:pPr>
      <w:spacing w:after="40"/>
    </w:pPr>
    <w:rPr>
      <w:sz w:val="18"/>
    </w:rPr>
  </w:style>
  <w:style w:type="paragraph" w:styleId="8">
    <w:name w:val="toc 8"/>
    <w:basedOn w:val="a"/>
    <w:next w:val="a"/>
    <w:uiPriority w:val="39"/>
    <w:unhideWhenUsed/>
    <w:pPr>
      <w:spacing w:after="57"/>
      <w:ind w:left="1984"/>
    </w:pPr>
  </w:style>
  <w:style w:type="paragraph" w:styleId="af">
    <w:name w:val="header"/>
    <w:basedOn w:val="a"/>
    <w:link w:val="af0"/>
    <w:uiPriority w:val="99"/>
    <w:unhideWhenUsed/>
    <w:pPr>
      <w:tabs>
        <w:tab w:val="center" w:pos="4677"/>
        <w:tab w:val="right" w:pos="9355"/>
      </w:tabs>
    </w:pPr>
  </w:style>
  <w:style w:type="paragraph" w:styleId="9">
    <w:name w:val="toc 9"/>
    <w:basedOn w:val="a"/>
    <w:next w:val="a"/>
    <w:uiPriority w:val="39"/>
    <w:unhideWhenUsed/>
    <w:pPr>
      <w:spacing w:after="57"/>
      <w:ind w:left="2268"/>
    </w:pPr>
  </w:style>
  <w:style w:type="paragraph" w:styleId="7">
    <w:name w:val="toc 7"/>
    <w:basedOn w:val="a"/>
    <w:next w:val="a"/>
    <w:uiPriority w:val="39"/>
    <w:unhideWhenUsed/>
    <w:pPr>
      <w:spacing w:after="57"/>
      <w:ind w:left="1701"/>
    </w:pPr>
  </w:style>
  <w:style w:type="paragraph" w:styleId="af1">
    <w:name w:val="Body Text"/>
    <w:basedOn w:val="a"/>
    <w:link w:val="af2"/>
    <w:uiPriority w:val="1"/>
    <w:qFormat/>
    <w:rPr>
      <w:sz w:val="24"/>
      <w:szCs w:val="24"/>
    </w:rPr>
  </w:style>
  <w:style w:type="paragraph" w:styleId="1">
    <w:name w:val="toc 1"/>
    <w:basedOn w:val="a"/>
    <w:next w:val="a"/>
    <w:uiPriority w:val="39"/>
    <w:unhideWhenUsed/>
    <w:pPr>
      <w:spacing w:after="57"/>
    </w:pPr>
  </w:style>
  <w:style w:type="paragraph" w:styleId="6">
    <w:name w:val="toc 6"/>
    <w:basedOn w:val="a"/>
    <w:next w:val="a"/>
    <w:uiPriority w:val="39"/>
    <w:unhideWhenUsed/>
    <w:pPr>
      <w:spacing w:after="57"/>
      <w:ind w:left="1417"/>
    </w:pPr>
  </w:style>
  <w:style w:type="paragraph" w:styleId="af3">
    <w:name w:val="table of figures"/>
    <w:basedOn w:val="a"/>
    <w:next w:val="a"/>
    <w:uiPriority w:val="99"/>
    <w:unhideWhenUsed/>
  </w:style>
  <w:style w:type="paragraph" w:styleId="3">
    <w:name w:val="toc 3"/>
    <w:basedOn w:val="a"/>
    <w:next w:val="a"/>
    <w:uiPriority w:val="39"/>
    <w:unhideWhenUsed/>
    <w:pPr>
      <w:spacing w:after="57"/>
      <w:ind w:left="567"/>
    </w:pPr>
  </w:style>
  <w:style w:type="paragraph" w:styleId="2">
    <w:name w:val="toc 2"/>
    <w:basedOn w:val="a"/>
    <w:next w:val="a"/>
    <w:uiPriority w:val="39"/>
    <w:unhideWhenUsed/>
    <w:pPr>
      <w:spacing w:after="57"/>
      <w:ind w:left="283"/>
    </w:pPr>
  </w:style>
  <w:style w:type="paragraph" w:styleId="4">
    <w:name w:val="toc 4"/>
    <w:basedOn w:val="a"/>
    <w:next w:val="a"/>
    <w:uiPriority w:val="39"/>
    <w:unhideWhenUsed/>
    <w:pPr>
      <w:spacing w:after="57"/>
      <w:ind w:left="850"/>
    </w:pPr>
  </w:style>
  <w:style w:type="paragraph" w:styleId="5">
    <w:name w:val="toc 5"/>
    <w:basedOn w:val="a"/>
    <w:next w:val="a"/>
    <w:uiPriority w:val="39"/>
    <w:unhideWhenUsed/>
    <w:pPr>
      <w:spacing w:after="57"/>
      <w:ind w:left="1134"/>
    </w:pPr>
  </w:style>
  <w:style w:type="paragraph" w:styleId="af4">
    <w:name w:val="Title"/>
    <w:basedOn w:val="a"/>
    <w:next w:val="a"/>
    <w:link w:val="af5"/>
    <w:uiPriority w:val="10"/>
    <w:qFormat/>
    <w:pPr>
      <w:spacing w:before="300" w:after="200"/>
      <w:contextualSpacing/>
    </w:pPr>
    <w:rPr>
      <w:sz w:val="48"/>
      <w:szCs w:val="48"/>
    </w:rPr>
  </w:style>
  <w:style w:type="paragraph" w:styleId="af6">
    <w:name w:val="footer"/>
    <w:basedOn w:val="a"/>
    <w:link w:val="af7"/>
    <w:uiPriority w:val="99"/>
    <w:unhideWhenUsed/>
    <w:pPr>
      <w:tabs>
        <w:tab w:val="center" w:pos="4677"/>
        <w:tab w:val="right" w:pos="9355"/>
      </w:tabs>
    </w:pPr>
  </w:style>
  <w:style w:type="paragraph" w:styleId="af8">
    <w:name w:val="Subtitle"/>
    <w:basedOn w:val="a"/>
    <w:next w:val="a"/>
    <w:link w:val="af9"/>
    <w:uiPriority w:val="11"/>
    <w:qFormat/>
    <w:pPr>
      <w:spacing w:before="200" w:after="200"/>
    </w:pPr>
    <w:rPr>
      <w:sz w:val="24"/>
      <w:szCs w:val="24"/>
    </w:rPr>
  </w:style>
  <w:style w:type="table" w:styleId="afa">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qFormat/>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qFormat/>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qFormat/>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qFormat/>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fb">
    <w:name w:val="No Spacing"/>
    <w:uiPriority w:val="1"/>
    <w:qFormat/>
    <w:rPr>
      <w:sz w:val="22"/>
      <w:szCs w:val="22"/>
      <w:lang w:eastAsia="en-US"/>
    </w:rPr>
  </w:style>
  <w:style w:type="character" w:customStyle="1" w:styleId="af5">
    <w:name w:val="Заголовок Знак"/>
    <w:basedOn w:val="a0"/>
    <w:link w:val="af4"/>
    <w:uiPriority w:val="10"/>
    <w:qFormat/>
    <w:rPr>
      <w:sz w:val="48"/>
      <w:szCs w:val="48"/>
    </w:rPr>
  </w:style>
  <w:style w:type="character" w:customStyle="1" w:styleId="af9">
    <w:name w:val="Подзаголовок Знак"/>
    <w:basedOn w:val="a0"/>
    <w:link w:val="af8"/>
    <w:uiPriority w:val="11"/>
    <w:qFormat/>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qFormat/>
    <w:rPr>
      <w:i/>
    </w:rPr>
  </w:style>
  <w:style w:type="paragraph" w:customStyle="1" w:styleId="10">
    <w:name w:val="Верхний колонтитул1"/>
    <w:basedOn w:val="a"/>
    <w:link w:val="HeaderChar"/>
    <w:uiPriority w:val="99"/>
    <w:unhideWhenUsed/>
    <w:qFormat/>
    <w:pPr>
      <w:tabs>
        <w:tab w:val="center" w:pos="7143"/>
        <w:tab w:val="right" w:pos="14287"/>
      </w:tabs>
    </w:pPr>
  </w:style>
  <w:style w:type="character" w:customStyle="1" w:styleId="HeaderChar">
    <w:name w:val="Header Char"/>
    <w:basedOn w:val="a0"/>
    <w:link w:val="10"/>
    <w:uiPriority w:val="99"/>
    <w:qFormat/>
  </w:style>
  <w:style w:type="paragraph" w:customStyle="1" w:styleId="11">
    <w:name w:val="Нижний колонтитул1"/>
    <w:basedOn w:val="a"/>
    <w:link w:val="CaptionChar"/>
    <w:uiPriority w:val="99"/>
    <w:unhideWhenUsed/>
    <w:qFormat/>
    <w:pPr>
      <w:tabs>
        <w:tab w:val="center" w:pos="7143"/>
        <w:tab w:val="right" w:pos="14287"/>
      </w:tabs>
    </w:pPr>
  </w:style>
  <w:style w:type="character" w:customStyle="1" w:styleId="FooterChar">
    <w:name w:val="Footer Char"/>
    <w:basedOn w:val="a0"/>
    <w:uiPriority w:val="99"/>
    <w:qFormat/>
  </w:style>
  <w:style w:type="paragraph" w:customStyle="1" w:styleId="12">
    <w:name w:val="Название объекта1"/>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link w:val="11"/>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a">
    <w:name w:val="Текст концевой сноски Знак"/>
    <w:link w:val="a9"/>
    <w:uiPriority w:val="99"/>
    <w:rPr>
      <w:sz w:val="20"/>
    </w:rPr>
  </w:style>
  <w:style w:type="paragraph" w:customStyle="1" w:styleId="13">
    <w:name w:val="Заголовок оглавления1"/>
    <w:uiPriority w:val="39"/>
    <w:unhideWhenUsed/>
    <w:pPr>
      <w:spacing w:after="160" w:line="259" w:lineRule="auto"/>
    </w:pPr>
    <w:rPr>
      <w:sz w:val="22"/>
      <w:szCs w:val="22"/>
      <w:lang w:eastAsia="en-US"/>
    </w:rPr>
  </w:style>
  <w:style w:type="paragraph" w:customStyle="1" w:styleId="111">
    <w:name w:val="Заголовок 11"/>
    <w:basedOn w:val="a"/>
    <w:link w:val="14"/>
    <w:uiPriority w:val="9"/>
    <w:qFormat/>
    <w:pPr>
      <w:ind w:left="922" w:hanging="709"/>
      <w:outlineLvl w:val="0"/>
    </w:pPr>
    <w:rPr>
      <w:b/>
      <w:bCs/>
      <w:sz w:val="24"/>
      <w:szCs w:val="24"/>
    </w:rPr>
  </w:style>
  <w:style w:type="character" w:customStyle="1" w:styleId="14">
    <w:name w:val="Заголовок 1 Знак"/>
    <w:basedOn w:val="a0"/>
    <w:link w:val="111"/>
    <w:uiPriority w:val="9"/>
    <w:rPr>
      <w:rFonts w:ascii="Times New Roman" w:eastAsia="Times New Roman" w:hAnsi="Times New Roman" w:cs="Times New Roman"/>
      <w:b/>
      <w:bCs/>
      <w:sz w:val="24"/>
      <w:szCs w:val="24"/>
    </w:rPr>
  </w:style>
  <w:style w:type="character" w:customStyle="1" w:styleId="af2">
    <w:name w:val="Основной текст Знак"/>
    <w:basedOn w:val="a0"/>
    <w:link w:val="af1"/>
    <w:uiPriority w:val="1"/>
    <w:rPr>
      <w:rFonts w:ascii="Times New Roman" w:eastAsia="Times New Roman" w:hAnsi="Times New Roman" w:cs="Times New Roman"/>
      <w:sz w:val="24"/>
      <w:szCs w:val="24"/>
    </w:rPr>
  </w:style>
  <w:style w:type="paragraph" w:styleId="afe">
    <w:name w:val="List Paragraph"/>
    <w:basedOn w:val="a"/>
    <w:uiPriority w:val="1"/>
    <w:qFormat/>
    <w:pPr>
      <w:ind w:left="720"/>
      <w:contextualSpacing/>
    </w:pPr>
  </w:style>
  <w:style w:type="paragraph" w:customStyle="1" w:styleId="ConsPlusNormal">
    <w:name w:val="ConsPlusNormal"/>
    <w:pPr>
      <w:widowControl w:val="0"/>
      <w:ind w:firstLine="720"/>
    </w:pPr>
    <w:rPr>
      <w:rFonts w:ascii="Arial" w:eastAsia="Times New Roman" w:hAnsi="Arial" w:cs="Arial"/>
    </w:rPr>
  </w:style>
  <w:style w:type="character" w:customStyle="1" w:styleId="ac">
    <w:name w:val="Текст примечания Знак"/>
    <w:basedOn w:val="a0"/>
    <w:link w:val="ab"/>
    <w:uiPriority w:val="99"/>
    <w:semiHidden/>
    <w:rPr>
      <w:rFonts w:ascii="Times New Roman" w:eastAsia="Times New Roman" w:hAnsi="Times New Roman" w:cs="Times New Roman"/>
      <w:sz w:val="20"/>
      <w:szCs w:val="20"/>
    </w:rPr>
  </w:style>
  <w:style w:type="character" w:customStyle="1" w:styleId="a8">
    <w:name w:val="Текст выноски Знак"/>
    <w:basedOn w:val="a0"/>
    <w:link w:val="a7"/>
    <w:uiPriority w:val="99"/>
    <w:semiHidden/>
    <w:rPr>
      <w:rFonts w:ascii="Tahoma" w:eastAsia="Times New Roman" w:hAnsi="Tahoma" w:cs="Tahoma"/>
      <w:sz w:val="16"/>
      <w:szCs w:val="16"/>
    </w:rPr>
  </w:style>
  <w:style w:type="character" w:customStyle="1" w:styleId="af0">
    <w:name w:val="Верхний колонтитул Знак"/>
    <w:basedOn w:val="a0"/>
    <w:link w:val="af"/>
    <w:uiPriority w:val="99"/>
    <w:rPr>
      <w:rFonts w:ascii="Times New Roman" w:eastAsia="Times New Roman" w:hAnsi="Times New Roman" w:cs="Times New Roman"/>
      <w:sz w:val="22"/>
      <w:szCs w:val="22"/>
      <w:lang w:eastAsia="en-US"/>
    </w:rPr>
  </w:style>
  <w:style w:type="character" w:customStyle="1" w:styleId="af7">
    <w:name w:val="Нижний колонтитул Знак"/>
    <w:basedOn w:val="a0"/>
    <w:link w:val="af6"/>
    <w:uiPriority w:val="99"/>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AB698C739C67974272996CE6846A764234C03946CA80D8CEA1C01F636A91F14BA393F32F07C7926FlB03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dconsultant.ca.sbrf.ru/cons/cgi/online.cgi?req=doc&amp;base=LAW&amp;n=221442&amp;rnd=291905.2940010087&amp;dst=100361&amp;fld=1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edconsultant.ca.sbrf.ru/cons/cgi/online.cgi?req=doc&amp;base=LAW&amp;n=200167&amp;rnd=291905.1476504" TargetMode="External"/><Relationship Id="rId4" Type="http://schemas.openxmlformats.org/officeDocument/2006/relationships/styles" Target="styles.xml"/><Relationship Id="rId9" Type="http://schemas.openxmlformats.org/officeDocument/2006/relationships/hyperlink" Target="http://fedconsultant.ca.sbrf.ru/cons/cgi/online.cgi?req=doc&amp;base=LAW&amp;n=200167&amp;rnd=291905.141641995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4B2F3E7-7339-41D8-A2E2-39C6321D1D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10167</Words>
  <Characters>57958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Жевайкина</dc:creator>
  <cp:lastModifiedBy>Пользователь</cp:lastModifiedBy>
  <cp:revision>96</cp:revision>
  <cp:lastPrinted>2025-07-28T05:40:00Z</cp:lastPrinted>
  <dcterms:created xsi:type="dcterms:W3CDTF">2025-03-07T10:56:00Z</dcterms:created>
  <dcterms:modified xsi:type="dcterms:W3CDTF">2025-07-28T05:59:00Z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43CECACF403E4ADF8C6CA2DB7FE5C3D5_12</vt:lpwstr>
  </property>
</Properties>
</file>